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B811" w14:textId="77777777" w:rsidR="0052077F" w:rsidRDefault="0052077F" w:rsidP="00F63B81">
      <w:pPr>
        <w:jc w:val="center"/>
        <w:rPr>
          <w:b/>
          <w:sz w:val="28"/>
          <w:szCs w:val="28"/>
        </w:rPr>
      </w:pPr>
    </w:p>
    <w:p w14:paraId="2698BC22" w14:textId="5CFC04C6" w:rsidR="0052077F" w:rsidRPr="0052077F" w:rsidRDefault="0052077F" w:rsidP="0052077F">
      <w:pPr>
        <w:jc w:val="center"/>
        <w:rPr>
          <w:b/>
          <w:sz w:val="28"/>
          <w:szCs w:val="28"/>
        </w:rPr>
      </w:pPr>
    </w:p>
    <w:p w14:paraId="31831360" w14:textId="77777777" w:rsidR="0052077F" w:rsidRDefault="0052077F" w:rsidP="00F63B81">
      <w:pPr>
        <w:jc w:val="center"/>
        <w:rPr>
          <w:b/>
          <w:sz w:val="28"/>
          <w:szCs w:val="28"/>
        </w:rPr>
      </w:pPr>
    </w:p>
    <w:p w14:paraId="5DEF5801" w14:textId="77777777" w:rsidR="002D2D41" w:rsidRDefault="002D2D41" w:rsidP="00F63B81">
      <w:pPr>
        <w:jc w:val="center"/>
        <w:rPr>
          <w:b/>
          <w:sz w:val="28"/>
          <w:szCs w:val="28"/>
        </w:rPr>
      </w:pPr>
    </w:p>
    <w:p w14:paraId="420FF9ED" w14:textId="77777777" w:rsidR="002D2D41" w:rsidRDefault="002D2D41" w:rsidP="00F63B81">
      <w:pPr>
        <w:jc w:val="center"/>
        <w:rPr>
          <w:b/>
          <w:sz w:val="28"/>
          <w:szCs w:val="28"/>
        </w:rPr>
      </w:pPr>
    </w:p>
    <w:p w14:paraId="79F3D196" w14:textId="77777777" w:rsidR="002D2D41" w:rsidRDefault="002D2D41" w:rsidP="00F63B81">
      <w:pPr>
        <w:jc w:val="center"/>
        <w:rPr>
          <w:b/>
          <w:sz w:val="28"/>
          <w:szCs w:val="28"/>
        </w:rPr>
      </w:pPr>
    </w:p>
    <w:p w14:paraId="19BC5531" w14:textId="77777777" w:rsidR="002D2D41" w:rsidRDefault="002D2D41" w:rsidP="00F63B81">
      <w:pPr>
        <w:jc w:val="center"/>
        <w:rPr>
          <w:b/>
          <w:sz w:val="28"/>
          <w:szCs w:val="28"/>
        </w:rPr>
      </w:pPr>
    </w:p>
    <w:p w14:paraId="691CE947" w14:textId="77777777" w:rsidR="002D2D41" w:rsidRPr="002D2D41" w:rsidRDefault="002D2D41" w:rsidP="00F63B81">
      <w:pPr>
        <w:jc w:val="center"/>
        <w:rPr>
          <w:b/>
          <w:sz w:val="36"/>
          <w:szCs w:val="36"/>
        </w:rPr>
      </w:pPr>
    </w:p>
    <w:p w14:paraId="50262341" w14:textId="6D01A069" w:rsidR="007A0766" w:rsidRPr="002D2D41" w:rsidRDefault="00F63B81" w:rsidP="0066501C">
      <w:pPr>
        <w:jc w:val="center"/>
        <w:rPr>
          <w:rFonts w:ascii="Times New Roman" w:hAnsi="Times New Roman" w:cs="Times New Roman"/>
          <w:b/>
          <w:sz w:val="36"/>
          <w:szCs w:val="36"/>
        </w:rPr>
      </w:pPr>
      <w:proofErr w:type="spellStart"/>
      <w:r w:rsidRPr="002D2D41">
        <w:rPr>
          <w:rFonts w:ascii="Times New Roman" w:hAnsi="Times New Roman" w:cs="Times New Roman"/>
          <w:b/>
          <w:sz w:val="36"/>
          <w:szCs w:val="36"/>
        </w:rPr>
        <w:t>Самооцінювання</w:t>
      </w:r>
      <w:proofErr w:type="spellEnd"/>
    </w:p>
    <w:p w14:paraId="182D19ED" w14:textId="77777777" w:rsidR="002D2D41" w:rsidRDefault="007A0766" w:rsidP="0066501C">
      <w:pPr>
        <w:jc w:val="center"/>
        <w:rPr>
          <w:rFonts w:ascii="Times New Roman" w:hAnsi="Times New Roman" w:cs="Times New Roman"/>
          <w:sz w:val="36"/>
          <w:szCs w:val="36"/>
        </w:rPr>
      </w:pPr>
      <w:r w:rsidRPr="002D2D41">
        <w:rPr>
          <w:rFonts w:ascii="Times New Roman" w:hAnsi="Times New Roman" w:cs="Times New Roman"/>
          <w:b/>
          <w:sz w:val="36"/>
          <w:szCs w:val="36"/>
        </w:rPr>
        <w:t>якості освітньої діяльності</w:t>
      </w:r>
      <w:r w:rsidRPr="002D2D41">
        <w:rPr>
          <w:rFonts w:ascii="Times New Roman" w:hAnsi="Times New Roman" w:cs="Times New Roman"/>
          <w:sz w:val="36"/>
          <w:szCs w:val="36"/>
        </w:rPr>
        <w:t xml:space="preserve"> </w:t>
      </w:r>
    </w:p>
    <w:p w14:paraId="1817AF67" w14:textId="115DF8B3" w:rsidR="007A0766" w:rsidRPr="002D2D41" w:rsidRDefault="007A0766" w:rsidP="002D2D41">
      <w:pPr>
        <w:jc w:val="center"/>
        <w:rPr>
          <w:rFonts w:ascii="Times New Roman" w:hAnsi="Times New Roman" w:cs="Times New Roman"/>
          <w:b/>
          <w:sz w:val="36"/>
          <w:szCs w:val="36"/>
        </w:rPr>
      </w:pPr>
      <w:r w:rsidRPr="002D2D41">
        <w:rPr>
          <w:rFonts w:ascii="Times New Roman" w:hAnsi="Times New Roman" w:cs="Times New Roman"/>
          <w:b/>
          <w:sz w:val="36"/>
          <w:szCs w:val="36"/>
        </w:rPr>
        <w:t>за напрямом «Освітнє середовище закладу освіти»</w:t>
      </w:r>
    </w:p>
    <w:p w14:paraId="431CABD9" w14:textId="2CF918C2" w:rsidR="00F63B81" w:rsidRPr="002D2D41" w:rsidRDefault="00F63B81" w:rsidP="0066501C">
      <w:pPr>
        <w:jc w:val="center"/>
        <w:rPr>
          <w:rFonts w:ascii="Times New Roman" w:hAnsi="Times New Roman" w:cs="Times New Roman"/>
          <w:b/>
          <w:sz w:val="36"/>
          <w:szCs w:val="36"/>
        </w:rPr>
      </w:pPr>
      <w:bookmarkStart w:id="0" w:name="_Hlk103507703"/>
      <w:r w:rsidRPr="002D2D41">
        <w:rPr>
          <w:rFonts w:ascii="Times New Roman" w:hAnsi="Times New Roman" w:cs="Times New Roman"/>
          <w:b/>
          <w:sz w:val="36"/>
          <w:szCs w:val="36"/>
        </w:rPr>
        <w:t xml:space="preserve">Павлівського ліцею </w:t>
      </w:r>
      <w:proofErr w:type="spellStart"/>
      <w:r w:rsidRPr="002D2D41">
        <w:rPr>
          <w:rFonts w:ascii="Times New Roman" w:hAnsi="Times New Roman" w:cs="Times New Roman"/>
          <w:b/>
          <w:sz w:val="36"/>
          <w:szCs w:val="36"/>
        </w:rPr>
        <w:t>Павлівської</w:t>
      </w:r>
      <w:proofErr w:type="spellEnd"/>
      <w:r w:rsidRPr="002D2D41">
        <w:rPr>
          <w:rFonts w:ascii="Times New Roman" w:hAnsi="Times New Roman" w:cs="Times New Roman"/>
          <w:b/>
          <w:sz w:val="36"/>
          <w:szCs w:val="36"/>
        </w:rPr>
        <w:t xml:space="preserve"> сільської ради Волинської області</w:t>
      </w:r>
    </w:p>
    <w:p w14:paraId="52FF91F4" w14:textId="0AEDC8E1" w:rsidR="00F63B81" w:rsidRPr="002D2D41" w:rsidRDefault="007A0766" w:rsidP="0066501C">
      <w:pPr>
        <w:jc w:val="center"/>
        <w:rPr>
          <w:rFonts w:ascii="Times New Roman" w:hAnsi="Times New Roman" w:cs="Times New Roman"/>
          <w:b/>
          <w:sz w:val="36"/>
          <w:szCs w:val="36"/>
        </w:rPr>
      </w:pPr>
      <w:r w:rsidRPr="002D2D41">
        <w:rPr>
          <w:rFonts w:ascii="Times New Roman" w:hAnsi="Times New Roman" w:cs="Times New Roman"/>
          <w:b/>
          <w:sz w:val="36"/>
          <w:szCs w:val="36"/>
        </w:rPr>
        <w:t xml:space="preserve"> 202</w:t>
      </w:r>
      <w:r w:rsidR="0047785A" w:rsidRPr="002D2D41">
        <w:rPr>
          <w:rFonts w:ascii="Times New Roman" w:hAnsi="Times New Roman" w:cs="Times New Roman"/>
          <w:b/>
          <w:sz w:val="36"/>
          <w:szCs w:val="36"/>
        </w:rPr>
        <w:t>1</w:t>
      </w:r>
      <w:r w:rsidRPr="002D2D41">
        <w:rPr>
          <w:rFonts w:ascii="Times New Roman" w:hAnsi="Times New Roman" w:cs="Times New Roman"/>
          <w:b/>
          <w:sz w:val="36"/>
          <w:szCs w:val="36"/>
        </w:rPr>
        <w:t>-202</w:t>
      </w:r>
      <w:r w:rsidR="0047785A" w:rsidRPr="002D2D41">
        <w:rPr>
          <w:rFonts w:ascii="Times New Roman" w:hAnsi="Times New Roman" w:cs="Times New Roman"/>
          <w:b/>
          <w:sz w:val="36"/>
          <w:szCs w:val="36"/>
        </w:rPr>
        <w:t>2</w:t>
      </w:r>
      <w:r w:rsidRPr="002D2D41">
        <w:rPr>
          <w:rFonts w:ascii="Times New Roman" w:hAnsi="Times New Roman" w:cs="Times New Roman"/>
          <w:b/>
          <w:sz w:val="36"/>
          <w:szCs w:val="36"/>
        </w:rPr>
        <w:t xml:space="preserve"> навчальний рік</w:t>
      </w:r>
    </w:p>
    <w:bookmarkEnd w:id="0"/>
    <w:p w14:paraId="1D9C83D2" w14:textId="1879CCF5" w:rsidR="007A0766" w:rsidRDefault="007A0766" w:rsidP="00CD33CA">
      <w:pPr>
        <w:jc w:val="both"/>
        <w:rPr>
          <w:rFonts w:ascii="Times New Roman" w:hAnsi="Times New Roman" w:cs="Times New Roman"/>
          <w:b/>
          <w:sz w:val="36"/>
          <w:szCs w:val="36"/>
        </w:rPr>
      </w:pPr>
    </w:p>
    <w:p w14:paraId="5FC25D29" w14:textId="77777777" w:rsidR="002D2D41" w:rsidRDefault="002D2D41" w:rsidP="00CD33CA">
      <w:pPr>
        <w:jc w:val="both"/>
        <w:rPr>
          <w:rFonts w:ascii="Times New Roman" w:hAnsi="Times New Roman" w:cs="Times New Roman"/>
          <w:b/>
          <w:sz w:val="36"/>
          <w:szCs w:val="36"/>
        </w:rPr>
      </w:pPr>
    </w:p>
    <w:p w14:paraId="3E7CE854" w14:textId="77777777" w:rsidR="002D2D41" w:rsidRDefault="002D2D41" w:rsidP="00CD33CA">
      <w:pPr>
        <w:jc w:val="both"/>
        <w:rPr>
          <w:rFonts w:ascii="Times New Roman" w:hAnsi="Times New Roman" w:cs="Times New Roman"/>
          <w:b/>
          <w:sz w:val="36"/>
          <w:szCs w:val="36"/>
        </w:rPr>
      </w:pPr>
    </w:p>
    <w:p w14:paraId="58E9B0B6" w14:textId="77777777" w:rsidR="002D2D41" w:rsidRPr="002D2D41" w:rsidRDefault="002D2D41" w:rsidP="00CD33CA">
      <w:pPr>
        <w:jc w:val="both"/>
        <w:rPr>
          <w:rFonts w:ascii="Times New Roman" w:hAnsi="Times New Roman" w:cs="Times New Roman"/>
          <w:b/>
          <w:sz w:val="36"/>
          <w:szCs w:val="36"/>
        </w:rPr>
      </w:pPr>
    </w:p>
    <w:p w14:paraId="6B1FB92F" w14:textId="77777777" w:rsidR="007A0766" w:rsidRPr="00CD33CA" w:rsidRDefault="007A0766" w:rsidP="0066501C">
      <w:pPr>
        <w:jc w:val="right"/>
        <w:rPr>
          <w:rFonts w:ascii="Times New Roman" w:hAnsi="Times New Roman" w:cs="Times New Roman"/>
          <w:sz w:val="28"/>
          <w:szCs w:val="28"/>
        </w:rPr>
      </w:pPr>
      <w:proofErr w:type="spellStart"/>
      <w:r w:rsidRPr="00CD33CA">
        <w:rPr>
          <w:rFonts w:ascii="Times New Roman" w:hAnsi="Times New Roman" w:cs="Times New Roman"/>
          <w:sz w:val="28"/>
          <w:szCs w:val="28"/>
        </w:rPr>
        <w:t>Розлянуто</w:t>
      </w:r>
      <w:proofErr w:type="spellEnd"/>
    </w:p>
    <w:p w14:paraId="3B1028E6" w14:textId="77777777" w:rsidR="007A0766" w:rsidRPr="00CD33CA" w:rsidRDefault="007A0766" w:rsidP="0066501C">
      <w:pPr>
        <w:jc w:val="right"/>
        <w:rPr>
          <w:rFonts w:ascii="Times New Roman" w:hAnsi="Times New Roman" w:cs="Times New Roman"/>
          <w:sz w:val="28"/>
          <w:szCs w:val="28"/>
        </w:rPr>
      </w:pPr>
      <w:r w:rsidRPr="00CD33CA">
        <w:rPr>
          <w:rFonts w:ascii="Times New Roman" w:hAnsi="Times New Roman" w:cs="Times New Roman"/>
          <w:sz w:val="28"/>
          <w:szCs w:val="28"/>
        </w:rPr>
        <w:t>на засіданні</w:t>
      </w:r>
    </w:p>
    <w:p w14:paraId="75FDDDE3" w14:textId="77777777" w:rsidR="007A0766" w:rsidRPr="00CD33CA" w:rsidRDefault="007A0766" w:rsidP="0066501C">
      <w:pPr>
        <w:jc w:val="right"/>
        <w:rPr>
          <w:rFonts w:ascii="Times New Roman" w:hAnsi="Times New Roman" w:cs="Times New Roman"/>
          <w:sz w:val="28"/>
          <w:szCs w:val="28"/>
        </w:rPr>
      </w:pPr>
      <w:r w:rsidRPr="00CD33CA">
        <w:rPr>
          <w:rFonts w:ascii="Times New Roman" w:hAnsi="Times New Roman" w:cs="Times New Roman"/>
          <w:sz w:val="28"/>
          <w:szCs w:val="28"/>
        </w:rPr>
        <w:t>педагогічної ради</w:t>
      </w:r>
    </w:p>
    <w:p w14:paraId="2736419B" w14:textId="4B0B306E" w:rsidR="007A0766" w:rsidRPr="003529AF" w:rsidRDefault="007A0766" w:rsidP="0066501C">
      <w:pPr>
        <w:jc w:val="right"/>
        <w:rPr>
          <w:rFonts w:ascii="Times New Roman" w:hAnsi="Times New Roman" w:cs="Times New Roman"/>
          <w:sz w:val="28"/>
          <w:szCs w:val="28"/>
        </w:rPr>
      </w:pPr>
      <w:r w:rsidRPr="003529AF">
        <w:rPr>
          <w:rFonts w:ascii="Times New Roman" w:hAnsi="Times New Roman" w:cs="Times New Roman"/>
          <w:sz w:val="28"/>
          <w:szCs w:val="28"/>
        </w:rPr>
        <w:t xml:space="preserve">від </w:t>
      </w:r>
      <w:r w:rsidR="003529AF">
        <w:rPr>
          <w:rFonts w:ascii="Times New Roman" w:hAnsi="Times New Roman" w:cs="Times New Roman"/>
          <w:sz w:val="28"/>
          <w:szCs w:val="28"/>
        </w:rPr>
        <w:t>17</w:t>
      </w:r>
      <w:r w:rsidRPr="003529AF">
        <w:rPr>
          <w:rFonts w:ascii="Times New Roman" w:hAnsi="Times New Roman" w:cs="Times New Roman"/>
          <w:sz w:val="28"/>
          <w:szCs w:val="28"/>
        </w:rPr>
        <w:t xml:space="preserve"> травня 2022 року</w:t>
      </w:r>
    </w:p>
    <w:p w14:paraId="13B8994A" w14:textId="074DD2B1" w:rsidR="007A0766" w:rsidRPr="00CD33CA" w:rsidRDefault="007A0766" w:rsidP="0066501C">
      <w:pPr>
        <w:jc w:val="right"/>
        <w:rPr>
          <w:rFonts w:ascii="Times New Roman" w:hAnsi="Times New Roman" w:cs="Times New Roman"/>
          <w:sz w:val="28"/>
          <w:szCs w:val="28"/>
        </w:rPr>
      </w:pPr>
      <w:r w:rsidRPr="003529AF">
        <w:rPr>
          <w:rFonts w:ascii="Times New Roman" w:hAnsi="Times New Roman" w:cs="Times New Roman"/>
          <w:sz w:val="28"/>
          <w:szCs w:val="28"/>
        </w:rPr>
        <w:t xml:space="preserve">(протокол № </w:t>
      </w:r>
      <w:r w:rsidR="003529AF">
        <w:rPr>
          <w:rFonts w:ascii="Times New Roman" w:hAnsi="Times New Roman" w:cs="Times New Roman"/>
          <w:sz w:val="28"/>
          <w:szCs w:val="28"/>
        </w:rPr>
        <w:t>11</w:t>
      </w:r>
      <w:r w:rsidRPr="003529AF">
        <w:rPr>
          <w:rFonts w:ascii="Times New Roman" w:hAnsi="Times New Roman" w:cs="Times New Roman"/>
          <w:sz w:val="28"/>
          <w:szCs w:val="28"/>
        </w:rPr>
        <w:t xml:space="preserve"> )</w:t>
      </w:r>
    </w:p>
    <w:p w14:paraId="4F1B7EB8" w14:textId="77777777" w:rsidR="00C456A9" w:rsidRPr="00C456A9" w:rsidRDefault="00C456A9" w:rsidP="00C456A9">
      <w:pPr>
        <w:jc w:val="both"/>
        <w:rPr>
          <w:rFonts w:ascii="Times New Roman" w:hAnsi="Times New Roman" w:cs="Times New Roman"/>
          <w:b/>
          <w:sz w:val="28"/>
          <w:szCs w:val="28"/>
        </w:rPr>
      </w:pPr>
    </w:p>
    <w:p w14:paraId="7B3D22FC" w14:textId="77777777" w:rsidR="002D2D41" w:rsidRDefault="00F63B81" w:rsidP="00CD33CA">
      <w:pPr>
        <w:jc w:val="both"/>
        <w:rPr>
          <w:rFonts w:ascii="Times New Roman" w:hAnsi="Times New Roman" w:cs="Times New Roman"/>
          <w:sz w:val="28"/>
          <w:szCs w:val="28"/>
        </w:rPr>
      </w:pPr>
      <w:r w:rsidRPr="00CD33CA">
        <w:rPr>
          <w:rFonts w:ascii="Times New Roman" w:hAnsi="Times New Roman" w:cs="Times New Roman"/>
          <w:sz w:val="28"/>
          <w:szCs w:val="28"/>
        </w:rPr>
        <w:t xml:space="preserve"> </w:t>
      </w:r>
      <w:r w:rsidR="0047785A" w:rsidRPr="00CD33CA">
        <w:rPr>
          <w:rFonts w:ascii="Times New Roman" w:hAnsi="Times New Roman" w:cs="Times New Roman"/>
          <w:sz w:val="28"/>
          <w:szCs w:val="28"/>
        </w:rPr>
        <w:t xml:space="preserve">     </w:t>
      </w:r>
    </w:p>
    <w:p w14:paraId="489AA104" w14:textId="77777777" w:rsidR="002D2D41" w:rsidRDefault="002D2D41" w:rsidP="00CD33CA">
      <w:pPr>
        <w:jc w:val="both"/>
        <w:rPr>
          <w:rFonts w:ascii="Times New Roman" w:hAnsi="Times New Roman" w:cs="Times New Roman"/>
          <w:sz w:val="28"/>
          <w:szCs w:val="28"/>
        </w:rPr>
      </w:pPr>
    </w:p>
    <w:p w14:paraId="6F1FE101" w14:textId="77777777" w:rsidR="002D2D41" w:rsidRDefault="002D2D41" w:rsidP="00CD33CA">
      <w:pPr>
        <w:jc w:val="both"/>
        <w:rPr>
          <w:rFonts w:ascii="Times New Roman" w:hAnsi="Times New Roman" w:cs="Times New Roman"/>
          <w:sz w:val="28"/>
          <w:szCs w:val="28"/>
        </w:rPr>
      </w:pPr>
    </w:p>
    <w:p w14:paraId="2C373B6C" w14:textId="77777777" w:rsidR="002D2D41" w:rsidRDefault="002D2D41" w:rsidP="00CD33CA">
      <w:pPr>
        <w:jc w:val="both"/>
        <w:rPr>
          <w:rFonts w:ascii="Times New Roman" w:hAnsi="Times New Roman" w:cs="Times New Roman"/>
          <w:sz w:val="28"/>
          <w:szCs w:val="28"/>
        </w:rPr>
      </w:pPr>
    </w:p>
    <w:p w14:paraId="5E818F36" w14:textId="26A3914C" w:rsidR="006C4BA7" w:rsidRPr="002D2D41" w:rsidRDefault="0047785A"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lastRenderedPageBreak/>
        <w:t xml:space="preserve">  </w:t>
      </w:r>
      <w:r w:rsidR="002D2D41" w:rsidRPr="002D2D41">
        <w:rPr>
          <w:rFonts w:ascii="Times New Roman" w:hAnsi="Times New Roman" w:cs="Times New Roman"/>
          <w:sz w:val="28"/>
          <w:szCs w:val="28"/>
        </w:rPr>
        <w:t xml:space="preserve">     </w:t>
      </w:r>
      <w:r w:rsidRPr="002D2D41">
        <w:rPr>
          <w:rFonts w:ascii="Times New Roman" w:hAnsi="Times New Roman" w:cs="Times New Roman"/>
          <w:sz w:val="28"/>
          <w:szCs w:val="28"/>
        </w:rPr>
        <w:t xml:space="preserve"> </w:t>
      </w:r>
      <w:bookmarkStart w:id="1" w:name="_Hlk103511410"/>
      <w:proofErr w:type="spellStart"/>
      <w:r w:rsidRPr="002D2D41">
        <w:rPr>
          <w:rFonts w:ascii="Times New Roman" w:hAnsi="Times New Roman" w:cs="Times New Roman"/>
          <w:sz w:val="28"/>
          <w:szCs w:val="28"/>
        </w:rPr>
        <w:t>Павлівський</w:t>
      </w:r>
      <w:proofErr w:type="spellEnd"/>
      <w:r w:rsidRPr="002D2D41">
        <w:rPr>
          <w:rFonts w:ascii="Times New Roman" w:hAnsi="Times New Roman" w:cs="Times New Roman"/>
          <w:sz w:val="28"/>
          <w:szCs w:val="28"/>
        </w:rPr>
        <w:t xml:space="preserve"> ліцей </w:t>
      </w:r>
      <w:proofErr w:type="spellStart"/>
      <w:r w:rsidRPr="002D2D41">
        <w:rPr>
          <w:rFonts w:ascii="Times New Roman" w:hAnsi="Times New Roman" w:cs="Times New Roman"/>
          <w:sz w:val="28"/>
          <w:szCs w:val="28"/>
        </w:rPr>
        <w:t>Павлівської</w:t>
      </w:r>
      <w:proofErr w:type="spellEnd"/>
      <w:r w:rsidRPr="002D2D41">
        <w:rPr>
          <w:rFonts w:ascii="Times New Roman" w:hAnsi="Times New Roman" w:cs="Times New Roman"/>
          <w:sz w:val="28"/>
          <w:szCs w:val="28"/>
        </w:rPr>
        <w:t xml:space="preserve"> сільської ради Волинської області</w:t>
      </w:r>
      <w:r w:rsidR="00B72946" w:rsidRPr="002D2D41">
        <w:rPr>
          <w:rFonts w:ascii="Times New Roman" w:hAnsi="Times New Roman" w:cs="Times New Roman"/>
          <w:sz w:val="28"/>
          <w:szCs w:val="28"/>
        </w:rPr>
        <w:t xml:space="preserve"> </w:t>
      </w:r>
      <w:r w:rsidR="00E83B25" w:rsidRPr="002D2D41">
        <w:rPr>
          <w:rFonts w:ascii="Times New Roman" w:hAnsi="Times New Roman" w:cs="Times New Roman"/>
          <w:sz w:val="28"/>
          <w:szCs w:val="28"/>
        </w:rPr>
        <w:t>с</w:t>
      </w:r>
      <w:bookmarkEnd w:id="1"/>
      <w:r w:rsidR="00E83B25" w:rsidRPr="002D2D41">
        <w:rPr>
          <w:rFonts w:ascii="Times New Roman" w:hAnsi="Times New Roman" w:cs="Times New Roman"/>
          <w:sz w:val="28"/>
          <w:szCs w:val="28"/>
        </w:rPr>
        <w:t xml:space="preserve">прямовує свою діяльність на </w:t>
      </w:r>
      <w:r w:rsidR="006C4BA7" w:rsidRPr="002D2D41">
        <w:rPr>
          <w:rFonts w:ascii="Times New Roman" w:hAnsi="Times New Roman" w:cs="Times New Roman"/>
          <w:sz w:val="28"/>
          <w:szCs w:val="28"/>
        </w:rPr>
        <w:t>забезпечення</w:t>
      </w:r>
      <w:r w:rsidR="00E83B25" w:rsidRPr="002D2D41">
        <w:rPr>
          <w:rFonts w:ascii="Times New Roman" w:hAnsi="Times New Roman" w:cs="Times New Roman"/>
          <w:sz w:val="28"/>
          <w:szCs w:val="28"/>
        </w:rPr>
        <w:t xml:space="preserve"> повноцінних умов для всебічного розвитку здобувачів освіти, </w:t>
      </w:r>
      <w:r w:rsidR="006C4BA7" w:rsidRPr="002D2D41">
        <w:rPr>
          <w:rFonts w:ascii="Times New Roman" w:hAnsi="Times New Roman" w:cs="Times New Roman"/>
          <w:sz w:val="28"/>
          <w:szCs w:val="28"/>
        </w:rPr>
        <w:t xml:space="preserve">створення </w:t>
      </w:r>
      <w:r w:rsidR="00E83B25" w:rsidRPr="002D2D41">
        <w:rPr>
          <w:rFonts w:ascii="Times New Roman" w:hAnsi="Times New Roman" w:cs="Times New Roman"/>
          <w:sz w:val="28"/>
          <w:szCs w:val="28"/>
        </w:rPr>
        <w:t>сучасно</w:t>
      </w:r>
      <w:r w:rsidR="00F25F0A" w:rsidRPr="002D2D41">
        <w:rPr>
          <w:rFonts w:ascii="Times New Roman" w:hAnsi="Times New Roman" w:cs="Times New Roman"/>
          <w:sz w:val="28"/>
          <w:szCs w:val="28"/>
        </w:rPr>
        <w:t xml:space="preserve">го </w:t>
      </w:r>
      <w:r w:rsidR="00BA1C18" w:rsidRPr="002D2D41">
        <w:rPr>
          <w:rFonts w:ascii="Times New Roman" w:hAnsi="Times New Roman" w:cs="Times New Roman"/>
          <w:sz w:val="28"/>
          <w:szCs w:val="28"/>
        </w:rPr>
        <w:t xml:space="preserve">нового </w:t>
      </w:r>
      <w:r w:rsidR="00E83B25" w:rsidRPr="002D2D41">
        <w:rPr>
          <w:rFonts w:ascii="Times New Roman" w:hAnsi="Times New Roman" w:cs="Times New Roman"/>
          <w:sz w:val="28"/>
          <w:szCs w:val="28"/>
        </w:rPr>
        <w:t>освіт</w:t>
      </w:r>
      <w:r w:rsidR="00BA1C18" w:rsidRPr="002D2D41">
        <w:rPr>
          <w:rFonts w:ascii="Times New Roman" w:hAnsi="Times New Roman" w:cs="Times New Roman"/>
          <w:sz w:val="28"/>
          <w:szCs w:val="28"/>
        </w:rPr>
        <w:t>нього простору</w:t>
      </w:r>
      <w:r w:rsidR="00E83B25" w:rsidRPr="002D2D41">
        <w:rPr>
          <w:rFonts w:ascii="Times New Roman" w:hAnsi="Times New Roman" w:cs="Times New Roman"/>
          <w:sz w:val="28"/>
          <w:szCs w:val="28"/>
        </w:rPr>
        <w:t xml:space="preserve"> відповідно до вимог суспільства, запитів особистості й потреб держави.</w:t>
      </w:r>
    </w:p>
    <w:p w14:paraId="154F829E" w14:textId="05F2DE46" w:rsidR="006C4BA7" w:rsidRPr="002D2D41" w:rsidRDefault="006C4BA7"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r w:rsidR="00B72946" w:rsidRPr="002D2D41">
        <w:rPr>
          <w:rFonts w:ascii="Times New Roman" w:hAnsi="Times New Roman" w:cs="Times New Roman"/>
          <w:sz w:val="28"/>
          <w:szCs w:val="28"/>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w:t>
      </w:r>
      <w:r w:rsidRPr="002D2D41">
        <w:rPr>
          <w:rFonts w:ascii="Times New Roman" w:hAnsi="Times New Roman" w:cs="Times New Roman"/>
          <w:sz w:val="28"/>
          <w:szCs w:val="28"/>
        </w:rPr>
        <w:t>ного</w:t>
      </w:r>
      <w:r w:rsidR="00B72946" w:rsidRPr="002D2D41">
        <w:rPr>
          <w:rFonts w:ascii="Times New Roman" w:hAnsi="Times New Roman" w:cs="Times New Roman"/>
          <w:sz w:val="28"/>
          <w:szCs w:val="28"/>
        </w:rPr>
        <w:t xml:space="preserve">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Міністерства освіти і науки України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w:t>
      </w:r>
      <w:r w:rsidRPr="002D2D41">
        <w:rPr>
          <w:rFonts w:ascii="Times New Roman" w:hAnsi="Times New Roman" w:cs="Times New Roman"/>
          <w:sz w:val="28"/>
          <w:szCs w:val="28"/>
        </w:rPr>
        <w:t xml:space="preserve">Павлівського ліцею </w:t>
      </w:r>
      <w:proofErr w:type="spellStart"/>
      <w:r w:rsidRPr="002D2D41">
        <w:rPr>
          <w:rFonts w:ascii="Times New Roman" w:hAnsi="Times New Roman" w:cs="Times New Roman"/>
          <w:sz w:val="28"/>
          <w:szCs w:val="28"/>
        </w:rPr>
        <w:t>Павлівської</w:t>
      </w:r>
      <w:proofErr w:type="spellEnd"/>
      <w:r w:rsidRPr="002D2D41">
        <w:rPr>
          <w:rFonts w:ascii="Times New Roman" w:hAnsi="Times New Roman" w:cs="Times New Roman"/>
          <w:sz w:val="28"/>
          <w:szCs w:val="28"/>
        </w:rPr>
        <w:t xml:space="preserve"> сільської ради Волинської області</w:t>
      </w:r>
      <w:r w:rsidR="00B72946" w:rsidRPr="002D2D41">
        <w:rPr>
          <w:rFonts w:ascii="Times New Roman" w:hAnsi="Times New Roman" w:cs="Times New Roman"/>
          <w:sz w:val="28"/>
          <w:szCs w:val="28"/>
        </w:rPr>
        <w:t xml:space="preserve"> та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 у </w:t>
      </w:r>
      <w:r w:rsidRPr="002D2D41">
        <w:rPr>
          <w:rFonts w:ascii="Times New Roman" w:hAnsi="Times New Roman" w:cs="Times New Roman"/>
          <w:sz w:val="28"/>
          <w:szCs w:val="28"/>
        </w:rPr>
        <w:t>ліцеї</w:t>
      </w:r>
      <w:r w:rsidR="00B72946" w:rsidRPr="002D2D41">
        <w:rPr>
          <w:rFonts w:ascii="Times New Roman" w:hAnsi="Times New Roman" w:cs="Times New Roman"/>
          <w:sz w:val="28"/>
          <w:szCs w:val="28"/>
        </w:rPr>
        <w:t xml:space="preserve"> було проведено</w:t>
      </w:r>
      <w:r w:rsidRPr="002D2D41">
        <w:rPr>
          <w:rFonts w:ascii="Times New Roman" w:hAnsi="Times New Roman" w:cs="Times New Roman"/>
          <w:sz w:val="28"/>
          <w:szCs w:val="28"/>
        </w:rPr>
        <w:t xml:space="preserve"> </w:t>
      </w:r>
      <w:r w:rsidR="00B72946" w:rsidRPr="002D2D41">
        <w:rPr>
          <w:rFonts w:ascii="Times New Roman" w:hAnsi="Times New Roman" w:cs="Times New Roman"/>
          <w:sz w:val="28"/>
          <w:szCs w:val="28"/>
        </w:rPr>
        <w:t xml:space="preserve">вивчення й </w:t>
      </w:r>
      <w:proofErr w:type="spellStart"/>
      <w:r w:rsidR="00B72946" w:rsidRPr="002D2D41">
        <w:rPr>
          <w:rFonts w:ascii="Times New Roman" w:hAnsi="Times New Roman" w:cs="Times New Roman"/>
          <w:sz w:val="28"/>
          <w:szCs w:val="28"/>
        </w:rPr>
        <w:t>самооцінювання</w:t>
      </w:r>
      <w:proofErr w:type="spellEnd"/>
      <w:r w:rsidR="00B72946" w:rsidRPr="002D2D41">
        <w:rPr>
          <w:rFonts w:ascii="Times New Roman" w:hAnsi="Times New Roman" w:cs="Times New Roman"/>
          <w:sz w:val="28"/>
          <w:szCs w:val="28"/>
        </w:rPr>
        <w:t xml:space="preserve"> якості освітньої діяльності </w:t>
      </w:r>
      <w:bookmarkStart w:id="2" w:name="_Hlk103511626"/>
      <w:r w:rsidR="00B72946" w:rsidRPr="002D2D41">
        <w:rPr>
          <w:rFonts w:ascii="Times New Roman" w:hAnsi="Times New Roman" w:cs="Times New Roman"/>
          <w:sz w:val="28"/>
          <w:szCs w:val="28"/>
        </w:rPr>
        <w:t>за напрям</w:t>
      </w:r>
      <w:r w:rsidRPr="002D2D41">
        <w:rPr>
          <w:rFonts w:ascii="Times New Roman" w:hAnsi="Times New Roman" w:cs="Times New Roman"/>
          <w:sz w:val="28"/>
          <w:szCs w:val="28"/>
        </w:rPr>
        <w:t>ом «</w:t>
      </w:r>
      <w:r w:rsidR="00B72946" w:rsidRPr="002D2D41">
        <w:rPr>
          <w:rFonts w:ascii="Times New Roman" w:hAnsi="Times New Roman" w:cs="Times New Roman"/>
          <w:sz w:val="28"/>
          <w:szCs w:val="28"/>
        </w:rPr>
        <w:t>Освітнє середовище</w:t>
      </w:r>
      <w:r w:rsidRPr="002D2D41">
        <w:rPr>
          <w:rFonts w:ascii="Times New Roman" w:hAnsi="Times New Roman" w:cs="Times New Roman"/>
          <w:sz w:val="28"/>
          <w:szCs w:val="28"/>
        </w:rPr>
        <w:t xml:space="preserve"> закладу освіти».</w:t>
      </w:r>
    </w:p>
    <w:bookmarkEnd w:id="2"/>
    <w:p w14:paraId="36F1839F" w14:textId="256ACEDF" w:rsidR="00CD33CA" w:rsidRPr="002D2D41" w:rsidRDefault="006C4BA7"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r w:rsidR="00B72946" w:rsidRPr="003529AF">
        <w:rPr>
          <w:rFonts w:ascii="Times New Roman" w:hAnsi="Times New Roman" w:cs="Times New Roman"/>
          <w:sz w:val="28"/>
          <w:szCs w:val="28"/>
        </w:rPr>
        <w:t xml:space="preserve">Відповідно </w:t>
      </w:r>
      <w:r w:rsidR="003529AF" w:rsidRPr="003529AF">
        <w:rPr>
          <w:rFonts w:ascii="Times New Roman" w:hAnsi="Times New Roman" w:cs="Times New Roman"/>
          <w:sz w:val="28"/>
          <w:szCs w:val="28"/>
        </w:rPr>
        <w:t>до наказу по школі від 31 грудня 2021 року № 309</w:t>
      </w:r>
      <w:r w:rsidR="00B72946" w:rsidRPr="003529AF">
        <w:rPr>
          <w:rFonts w:ascii="Times New Roman" w:hAnsi="Times New Roman" w:cs="Times New Roman"/>
          <w:sz w:val="28"/>
          <w:szCs w:val="28"/>
        </w:rPr>
        <w:t xml:space="preserve"> «Про створення робоч</w:t>
      </w:r>
      <w:r w:rsidRPr="003529AF">
        <w:rPr>
          <w:rFonts w:ascii="Times New Roman" w:hAnsi="Times New Roman" w:cs="Times New Roman"/>
          <w:sz w:val="28"/>
          <w:szCs w:val="28"/>
        </w:rPr>
        <w:t>ої</w:t>
      </w:r>
      <w:r w:rsidR="00B72946" w:rsidRPr="003529AF">
        <w:rPr>
          <w:rFonts w:ascii="Times New Roman" w:hAnsi="Times New Roman" w:cs="Times New Roman"/>
          <w:sz w:val="28"/>
          <w:szCs w:val="28"/>
        </w:rPr>
        <w:t>, моніторингов</w:t>
      </w:r>
      <w:r w:rsidRPr="003529AF">
        <w:rPr>
          <w:rFonts w:ascii="Times New Roman" w:hAnsi="Times New Roman" w:cs="Times New Roman"/>
          <w:sz w:val="28"/>
          <w:szCs w:val="28"/>
        </w:rPr>
        <w:t>ої</w:t>
      </w:r>
      <w:r w:rsidR="00B72946" w:rsidRPr="003529AF">
        <w:rPr>
          <w:rFonts w:ascii="Times New Roman" w:hAnsi="Times New Roman" w:cs="Times New Roman"/>
          <w:sz w:val="28"/>
          <w:szCs w:val="28"/>
        </w:rPr>
        <w:t xml:space="preserve"> груп</w:t>
      </w:r>
      <w:r w:rsidRPr="003529AF">
        <w:rPr>
          <w:rFonts w:ascii="Times New Roman" w:hAnsi="Times New Roman" w:cs="Times New Roman"/>
          <w:sz w:val="28"/>
          <w:szCs w:val="28"/>
        </w:rPr>
        <w:t>и</w:t>
      </w:r>
      <w:r w:rsidR="00B72946" w:rsidRPr="003529AF">
        <w:rPr>
          <w:rFonts w:ascii="Times New Roman" w:hAnsi="Times New Roman" w:cs="Times New Roman"/>
          <w:sz w:val="28"/>
          <w:szCs w:val="28"/>
        </w:rPr>
        <w:t xml:space="preserve"> та проведення </w:t>
      </w:r>
      <w:proofErr w:type="spellStart"/>
      <w:r w:rsidR="00B72946" w:rsidRPr="003529AF">
        <w:rPr>
          <w:rFonts w:ascii="Times New Roman" w:hAnsi="Times New Roman" w:cs="Times New Roman"/>
          <w:sz w:val="28"/>
          <w:szCs w:val="28"/>
        </w:rPr>
        <w:t>самооцінювання</w:t>
      </w:r>
      <w:proofErr w:type="spellEnd"/>
      <w:r w:rsidR="00B72946" w:rsidRPr="003529AF">
        <w:rPr>
          <w:rFonts w:ascii="Times New Roman" w:hAnsi="Times New Roman" w:cs="Times New Roman"/>
          <w:sz w:val="28"/>
          <w:szCs w:val="28"/>
        </w:rPr>
        <w:t xml:space="preserve"> </w:t>
      </w:r>
      <w:r w:rsidRPr="003529AF">
        <w:rPr>
          <w:rFonts w:ascii="Times New Roman" w:hAnsi="Times New Roman" w:cs="Times New Roman"/>
          <w:sz w:val="28"/>
          <w:szCs w:val="28"/>
        </w:rPr>
        <w:t>за напрямом «Освітнє середовище закладу освіти»</w:t>
      </w:r>
      <w:r w:rsidR="00BA1C18" w:rsidRPr="003529AF">
        <w:rPr>
          <w:rFonts w:ascii="Times New Roman" w:hAnsi="Times New Roman" w:cs="Times New Roman"/>
          <w:sz w:val="28"/>
          <w:szCs w:val="28"/>
        </w:rPr>
        <w:t xml:space="preserve"> було створено робочу моніторингову групу, до складу</w:t>
      </w:r>
      <w:r w:rsidR="00BA1C18" w:rsidRPr="002D2D41">
        <w:rPr>
          <w:rFonts w:ascii="Times New Roman" w:hAnsi="Times New Roman" w:cs="Times New Roman"/>
          <w:sz w:val="28"/>
          <w:szCs w:val="28"/>
        </w:rPr>
        <w:t xml:space="preserve"> якої</w:t>
      </w:r>
      <w:r w:rsidR="00B72946" w:rsidRPr="002D2D41">
        <w:rPr>
          <w:rFonts w:ascii="Times New Roman" w:hAnsi="Times New Roman" w:cs="Times New Roman"/>
          <w:sz w:val="28"/>
          <w:szCs w:val="28"/>
        </w:rPr>
        <w:t xml:space="preserve"> увійшли представники педагогічного, учнівського та батьківського колективів.</w:t>
      </w:r>
      <w:r w:rsidR="00BA1C18" w:rsidRPr="002D2D41">
        <w:rPr>
          <w:rFonts w:ascii="Times New Roman" w:hAnsi="Times New Roman" w:cs="Times New Roman"/>
          <w:sz w:val="28"/>
          <w:szCs w:val="28"/>
        </w:rPr>
        <w:t xml:space="preserve"> Члени робочої</w:t>
      </w:r>
      <w:r w:rsidR="00B72946" w:rsidRPr="002D2D41">
        <w:rPr>
          <w:rFonts w:ascii="Times New Roman" w:hAnsi="Times New Roman" w:cs="Times New Roman"/>
          <w:sz w:val="28"/>
          <w:szCs w:val="28"/>
        </w:rPr>
        <w:t xml:space="preserve"> груп</w:t>
      </w:r>
      <w:r w:rsidR="00BA1C18" w:rsidRPr="002D2D41">
        <w:rPr>
          <w:rFonts w:ascii="Times New Roman" w:hAnsi="Times New Roman" w:cs="Times New Roman"/>
          <w:sz w:val="28"/>
          <w:szCs w:val="28"/>
        </w:rPr>
        <w:t>и</w:t>
      </w:r>
      <w:r w:rsidR="00B72946" w:rsidRPr="002D2D41">
        <w:rPr>
          <w:rFonts w:ascii="Times New Roman" w:hAnsi="Times New Roman" w:cs="Times New Roman"/>
          <w:sz w:val="28"/>
          <w:szCs w:val="28"/>
        </w:rPr>
        <w:t xml:space="preserve"> були ознайомлені з критеріями, індикаторами оцінювання о</w:t>
      </w:r>
      <w:r w:rsidR="00CD33CA" w:rsidRPr="002D2D41">
        <w:rPr>
          <w:rFonts w:ascii="Times New Roman" w:hAnsi="Times New Roman" w:cs="Times New Roman"/>
          <w:sz w:val="28"/>
          <w:szCs w:val="28"/>
        </w:rPr>
        <w:t>світньої діяльності за напрямом</w:t>
      </w:r>
      <w:r w:rsidR="00B72946" w:rsidRPr="002D2D41">
        <w:rPr>
          <w:rFonts w:ascii="Times New Roman" w:hAnsi="Times New Roman" w:cs="Times New Roman"/>
          <w:sz w:val="28"/>
          <w:szCs w:val="28"/>
        </w:rPr>
        <w:t>; пров</w:t>
      </w:r>
      <w:r w:rsidR="00BA1C18" w:rsidRPr="002D2D41">
        <w:rPr>
          <w:rFonts w:ascii="Times New Roman" w:hAnsi="Times New Roman" w:cs="Times New Roman"/>
          <w:sz w:val="28"/>
          <w:szCs w:val="28"/>
        </w:rPr>
        <w:t>едено навчання з членами робочої</w:t>
      </w:r>
      <w:r w:rsidR="00B72946" w:rsidRPr="002D2D41">
        <w:rPr>
          <w:rFonts w:ascii="Times New Roman" w:hAnsi="Times New Roman" w:cs="Times New Roman"/>
          <w:sz w:val="28"/>
          <w:szCs w:val="28"/>
        </w:rPr>
        <w:t xml:space="preserve"> груп</w:t>
      </w:r>
      <w:r w:rsidR="00BA1C18" w:rsidRPr="002D2D41">
        <w:rPr>
          <w:rFonts w:ascii="Times New Roman" w:hAnsi="Times New Roman" w:cs="Times New Roman"/>
          <w:sz w:val="28"/>
          <w:szCs w:val="28"/>
        </w:rPr>
        <w:t>и</w:t>
      </w:r>
      <w:r w:rsidR="00B72946" w:rsidRPr="002D2D41">
        <w:rPr>
          <w:rFonts w:ascii="Times New Roman" w:hAnsi="Times New Roman" w:cs="Times New Roman"/>
          <w:sz w:val="28"/>
          <w:szCs w:val="28"/>
        </w:rPr>
        <w:t xml:space="preserve"> щодо визначення і аналізу відповідного компоненту системи забезпечення якості. Членами груп</w:t>
      </w:r>
      <w:r w:rsidR="00BA1C18" w:rsidRPr="002D2D41">
        <w:rPr>
          <w:rFonts w:ascii="Times New Roman" w:hAnsi="Times New Roman" w:cs="Times New Roman"/>
          <w:sz w:val="28"/>
          <w:szCs w:val="28"/>
        </w:rPr>
        <w:t>и</w:t>
      </w:r>
      <w:r w:rsidR="00B72946" w:rsidRPr="002D2D41">
        <w:rPr>
          <w:rFonts w:ascii="Times New Roman" w:hAnsi="Times New Roman" w:cs="Times New Roman"/>
          <w:sz w:val="28"/>
          <w:szCs w:val="28"/>
        </w:rPr>
        <w:t xml:space="preserve"> були під</w:t>
      </w:r>
      <w:r w:rsidR="00CD33CA" w:rsidRPr="002D2D41">
        <w:rPr>
          <w:rFonts w:ascii="Times New Roman" w:hAnsi="Times New Roman" w:cs="Times New Roman"/>
          <w:sz w:val="28"/>
          <w:szCs w:val="28"/>
        </w:rPr>
        <w:t>готовлені опитувальні анкети</w:t>
      </w:r>
      <w:r w:rsidR="00B72946" w:rsidRPr="002D2D41">
        <w:rPr>
          <w:rFonts w:ascii="Times New Roman" w:hAnsi="Times New Roman" w:cs="Times New Roman"/>
          <w:sz w:val="28"/>
          <w:szCs w:val="28"/>
        </w:rPr>
        <w:t>, за якими проведено опитування учасників освітнього процесу</w:t>
      </w:r>
      <w:r w:rsidR="00CD33CA" w:rsidRPr="002D2D41">
        <w:rPr>
          <w:rFonts w:ascii="Times New Roman" w:hAnsi="Times New Roman" w:cs="Times New Roman"/>
          <w:sz w:val="28"/>
          <w:szCs w:val="28"/>
        </w:rPr>
        <w:t xml:space="preserve">. </w:t>
      </w:r>
      <w:r w:rsidR="00BA1C18" w:rsidRPr="002D2D41">
        <w:rPr>
          <w:rFonts w:ascii="Times New Roman" w:hAnsi="Times New Roman" w:cs="Times New Roman"/>
          <w:sz w:val="28"/>
          <w:szCs w:val="28"/>
        </w:rPr>
        <w:t>Результати анкетування</w:t>
      </w:r>
      <w:r w:rsidR="00B72946" w:rsidRPr="002D2D41">
        <w:rPr>
          <w:rFonts w:ascii="Times New Roman" w:hAnsi="Times New Roman" w:cs="Times New Roman"/>
          <w:sz w:val="28"/>
          <w:szCs w:val="28"/>
        </w:rPr>
        <w:t xml:space="preserve"> проаналізовані та підведені підсумки </w:t>
      </w:r>
      <w:proofErr w:type="spellStart"/>
      <w:r w:rsidR="00B72946" w:rsidRPr="002D2D41">
        <w:rPr>
          <w:rFonts w:ascii="Times New Roman" w:hAnsi="Times New Roman" w:cs="Times New Roman"/>
          <w:sz w:val="28"/>
          <w:szCs w:val="28"/>
        </w:rPr>
        <w:t>самооцінювання</w:t>
      </w:r>
      <w:proofErr w:type="spellEnd"/>
      <w:r w:rsidR="00B72946" w:rsidRPr="002D2D41">
        <w:rPr>
          <w:rFonts w:ascii="Times New Roman" w:hAnsi="Times New Roman" w:cs="Times New Roman"/>
          <w:sz w:val="28"/>
          <w:szCs w:val="28"/>
        </w:rPr>
        <w:t xml:space="preserve"> </w:t>
      </w:r>
      <w:r w:rsidR="00CD33CA" w:rsidRPr="002D2D41">
        <w:rPr>
          <w:rFonts w:ascii="Times New Roman" w:hAnsi="Times New Roman" w:cs="Times New Roman"/>
          <w:sz w:val="28"/>
          <w:szCs w:val="28"/>
        </w:rPr>
        <w:t>за напрямом «Освітнє середовище закладу освіти».</w:t>
      </w:r>
    </w:p>
    <w:p w14:paraId="0845BF73" w14:textId="7FA1BF84" w:rsidR="0066501C" w:rsidRPr="002D2D41" w:rsidRDefault="00CD33CA" w:rsidP="002D2D41">
      <w:pPr>
        <w:spacing w:line="360" w:lineRule="auto"/>
        <w:jc w:val="both"/>
        <w:rPr>
          <w:rFonts w:ascii="Times New Roman" w:hAnsi="Times New Roman" w:cs="Times New Roman"/>
          <w:b/>
          <w:sz w:val="28"/>
          <w:szCs w:val="28"/>
        </w:rPr>
      </w:pPr>
      <w:r w:rsidRPr="002D2D41">
        <w:rPr>
          <w:rFonts w:ascii="Times New Roman" w:hAnsi="Times New Roman" w:cs="Times New Roman"/>
          <w:sz w:val="28"/>
          <w:szCs w:val="28"/>
        </w:rPr>
        <w:lastRenderedPageBreak/>
        <w:t xml:space="preserve">      </w:t>
      </w:r>
    </w:p>
    <w:p w14:paraId="76CE5C97" w14:textId="77777777" w:rsidR="0066501C" w:rsidRPr="002D2D41" w:rsidRDefault="00C456A9"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b/>
          <w:sz w:val="28"/>
          <w:szCs w:val="28"/>
        </w:rPr>
        <w:t xml:space="preserve"> 1.1.</w:t>
      </w:r>
      <w:r w:rsidR="00CD33CA" w:rsidRPr="002D2D41">
        <w:rPr>
          <w:rFonts w:ascii="Times New Roman" w:hAnsi="Times New Roman" w:cs="Times New Roman"/>
          <w:b/>
          <w:sz w:val="28"/>
          <w:szCs w:val="28"/>
        </w:rPr>
        <w:t>Забезпечення безпечних і комфортних умов навчання та праці</w:t>
      </w:r>
      <w:r w:rsidR="00BA1C18" w:rsidRPr="002D2D41">
        <w:rPr>
          <w:rFonts w:ascii="Times New Roman" w:hAnsi="Times New Roman" w:cs="Times New Roman"/>
          <w:b/>
          <w:sz w:val="28"/>
          <w:szCs w:val="28"/>
        </w:rPr>
        <w:t>.</w:t>
      </w:r>
      <w:r w:rsidR="00CD33CA" w:rsidRPr="002D2D41">
        <w:rPr>
          <w:rFonts w:ascii="Times New Roman" w:hAnsi="Times New Roman" w:cs="Times New Roman"/>
          <w:sz w:val="28"/>
          <w:szCs w:val="28"/>
        </w:rPr>
        <w:t xml:space="preserve"> </w:t>
      </w:r>
    </w:p>
    <w:p w14:paraId="068D229D" w14:textId="65C30770" w:rsidR="00C456A9" w:rsidRPr="002D2D41" w:rsidRDefault="00CD33CA"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Територія </w:t>
      </w:r>
      <w:r w:rsidR="00C456A9" w:rsidRPr="002D2D41">
        <w:rPr>
          <w:rFonts w:ascii="Times New Roman" w:hAnsi="Times New Roman" w:cs="Times New Roman"/>
          <w:sz w:val="28"/>
          <w:szCs w:val="28"/>
        </w:rPr>
        <w:t xml:space="preserve">Павлівського ліцею </w:t>
      </w:r>
      <w:proofErr w:type="spellStart"/>
      <w:r w:rsidR="00C456A9" w:rsidRPr="002D2D41">
        <w:rPr>
          <w:rFonts w:ascii="Times New Roman" w:hAnsi="Times New Roman" w:cs="Times New Roman"/>
          <w:sz w:val="28"/>
          <w:szCs w:val="28"/>
        </w:rPr>
        <w:t>Павлівської</w:t>
      </w:r>
      <w:proofErr w:type="spellEnd"/>
      <w:r w:rsidR="00C456A9" w:rsidRPr="002D2D41">
        <w:rPr>
          <w:rFonts w:ascii="Times New Roman" w:hAnsi="Times New Roman" w:cs="Times New Roman"/>
          <w:sz w:val="28"/>
          <w:szCs w:val="28"/>
        </w:rPr>
        <w:t xml:space="preserve"> сільської ради Волинської області </w:t>
      </w:r>
      <w:r w:rsidRPr="002D2D41">
        <w:rPr>
          <w:rFonts w:ascii="Times New Roman" w:hAnsi="Times New Roman" w:cs="Times New Roman"/>
          <w:sz w:val="28"/>
          <w:szCs w:val="28"/>
        </w:rPr>
        <w:t xml:space="preserve"> є безпечною та комфортною, в основному чистою та охайною</w:t>
      </w:r>
      <w:r w:rsidR="001A4B31" w:rsidRPr="002D2D41">
        <w:rPr>
          <w:rFonts w:ascii="Times New Roman" w:hAnsi="Times New Roman" w:cs="Times New Roman"/>
          <w:sz w:val="28"/>
          <w:szCs w:val="28"/>
        </w:rPr>
        <w:t xml:space="preserve">, прибирається систематично, містить зелені насадження (кущі, дерева,квіти). </w:t>
      </w:r>
      <w:r w:rsidR="00C456A9" w:rsidRPr="002D2D41">
        <w:rPr>
          <w:rFonts w:ascii="Times New Roman" w:hAnsi="Times New Roman" w:cs="Times New Roman"/>
          <w:sz w:val="28"/>
          <w:szCs w:val="28"/>
        </w:rPr>
        <w:t>Щоденно завгоспом</w:t>
      </w:r>
      <w:r w:rsidRPr="002D2D41">
        <w:rPr>
          <w:rFonts w:ascii="Times New Roman" w:hAnsi="Times New Roman" w:cs="Times New Roman"/>
          <w:sz w:val="28"/>
          <w:szCs w:val="28"/>
        </w:rPr>
        <w:t xml:space="preserve"> здійснюється огляд території щодо її безпечності дл</w:t>
      </w:r>
      <w:r w:rsidR="00BA1C18" w:rsidRPr="002D2D41">
        <w:rPr>
          <w:rFonts w:ascii="Times New Roman" w:hAnsi="Times New Roman" w:cs="Times New Roman"/>
          <w:sz w:val="28"/>
          <w:szCs w:val="28"/>
        </w:rPr>
        <w:t xml:space="preserve">я учасників освітнього процесу. </w:t>
      </w:r>
      <w:r w:rsidRPr="002D2D41">
        <w:rPr>
          <w:rFonts w:ascii="Times New Roman" w:hAnsi="Times New Roman" w:cs="Times New Roman"/>
          <w:sz w:val="28"/>
          <w:szCs w:val="28"/>
        </w:rPr>
        <w:t xml:space="preserve">Потребує </w:t>
      </w:r>
      <w:r w:rsidR="00C456A9" w:rsidRPr="002D2D41">
        <w:rPr>
          <w:rFonts w:ascii="Times New Roman" w:hAnsi="Times New Roman" w:cs="Times New Roman"/>
          <w:sz w:val="28"/>
          <w:szCs w:val="28"/>
        </w:rPr>
        <w:t>завершення огородження території ліцею навколо спортивного майданчика</w:t>
      </w:r>
      <w:r w:rsidR="001A4B31" w:rsidRPr="002D2D41">
        <w:rPr>
          <w:rFonts w:ascii="Times New Roman" w:hAnsi="Times New Roman" w:cs="Times New Roman"/>
          <w:sz w:val="28"/>
          <w:szCs w:val="28"/>
        </w:rPr>
        <w:t>.</w:t>
      </w:r>
      <w:r w:rsidR="00C456A9" w:rsidRPr="002D2D41">
        <w:rPr>
          <w:rFonts w:ascii="Times New Roman" w:hAnsi="Times New Roman" w:cs="Times New Roman"/>
          <w:sz w:val="28"/>
          <w:szCs w:val="28"/>
        </w:rPr>
        <w:t xml:space="preserve"> </w:t>
      </w:r>
      <w:r w:rsidR="001A4B31" w:rsidRPr="002D2D41">
        <w:rPr>
          <w:rFonts w:ascii="Times New Roman" w:hAnsi="Times New Roman" w:cs="Times New Roman"/>
          <w:sz w:val="28"/>
          <w:szCs w:val="28"/>
        </w:rPr>
        <w:t>Фасад будівлі не утеплений, але майже всі вікна і двері замінені на сучасні енергозберігаючі</w:t>
      </w:r>
      <w:r w:rsidR="007453E2" w:rsidRPr="002D2D41">
        <w:rPr>
          <w:rFonts w:ascii="Times New Roman" w:hAnsi="Times New Roman" w:cs="Times New Roman"/>
          <w:sz w:val="28"/>
          <w:szCs w:val="28"/>
        </w:rPr>
        <w:t>.</w:t>
      </w:r>
      <w:r w:rsidR="00BA1C18" w:rsidRPr="002D2D41">
        <w:rPr>
          <w:rFonts w:ascii="Times New Roman" w:hAnsi="Times New Roman" w:cs="Times New Roman"/>
          <w:sz w:val="28"/>
          <w:szCs w:val="28"/>
        </w:rPr>
        <w:t xml:space="preserve"> </w:t>
      </w:r>
      <w:r w:rsidR="007453E2" w:rsidRPr="002D2D41">
        <w:rPr>
          <w:rFonts w:ascii="Times New Roman" w:hAnsi="Times New Roman" w:cs="Times New Roman"/>
          <w:sz w:val="28"/>
          <w:szCs w:val="28"/>
        </w:rPr>
        <w:t>Потребує капітального</w:t>
      </w:r>
      <w:r w:rsidR="00C456A9" w:rsidRPr="002D2D41">
        <w:rPr>
          <w:rFonts w:ascii="Times New Roman" w:hAnsi="Times New Roman" w:cs="Times New Roman"/>
          <w:sz w:val="28"/>
          <w:szCs w:val="28"/>
        </w:rPr>
        <w:t xml:space="preserve"> ремонт</w:t>
      </w:r>
      <w:r w:rsidR="007453E2" w:rsidRPr="002D2D41">
        <w:rPr>
          <w:rFonts w:ascii="Times New Roman" w:hAnsi="Times New Roman" w:cs="Times New Roman"/>
          <w:sz w:val="28"/>
          <w:szCs w:val="28"/>
        </w:rPr>
        <w:t>у</w:t>
      </w:r>
      <w:r w:rsidR="00C456A9" w:rsidRPr="002D2D41">
        <w:rPr>
          <w:rFonts w:ascii="Times New Roman" w:hAnsi="Times New Roman" w:cs="Times New Roman"/>
          <w:sz w:val="28"/>
          <w:szCs w:val="28"/>
        </w:rPr>
        <w:t xml:space="preserve"> дах</w:t>
      </w:r>
      <w:r w:rsidR="007453E2" w:rsidRPr="002D2D41">
        <w:rPr>
          <w:rFonts w:ascii="Times New Roman" w:hAnsi="Times New Roman" w:cs="Times New Roman"/>
          <w:sz w:val="28"/>
          <w:szCs w:val="28"/>
        </w:rPr>
        <w:t xml:space="preserve"> будівлі, їдальня</w:t>
      </w:r>
      <w:r w:rsidR="00C456A9" w:rsidRPr="002D2D41">
        <w:rPr>
          <w:rFonts w:ascii="Times New Roman" w:hAnsi="Times New Roman" w:cs="Times New Roman"/>
          <w:sz w:val="28"/>
          <w:szCs w:val="28"/>
        </w:rPr>
        <w:t xml:space="preserve"> та харчоблок</w:t>
      </w:r>
      <w:r w:rsidR="007453E2" w:rsidRPr="002D2D41">
        <w:rPr>
          <w:rFonts w:ascii="Times New Roman" w:hAnsi="Times New Roman" w:cs="Times New Roman"/>
          <w:sz w:val="28"/>
          <w:szCs w:val="28"/>
        </w:rPr>
        <w:t>, спортивна зала, майданчики</w:t>
      </w:r>
      <w:r w:rsidR="00C456A9" w:rsidRPr="002D2D41">
        <w:rPr>
          <w:rFonts w:ascii="Times New Roman" w:hAnsi="Times New Roman" w:cs="Times New Roman"/>
          <w:sz w:val="28"/>
          <w:szCs w:val="28"/>
        </w:rPr>
        <w:t xml:space="preserve"> для занять спортом.</w:t>
      </w:r>
    </w:p>
    <w:p w14:paraId="5F150BE4" w14:textId="0A3377B3" w:rsidR="00F25F0A" w:rsidRPr="002D2D41" w:rsidRDefault="00C456A9"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proofErr w:type="spellStart"/>
      <w:r w:rsidR="00795A71" w:rsidRPr="002D2D41">
        <w:rPr>
          <w:rFonts w:ascii="Times New Roman" w:hAnsi="Times New Roman" w:cs="Times New Roman"/>
          <w:sz w:val="28"/>
          <w:szCs w:val="28"/>
        </w:rPr>
        <w:t>Павлівський</w:t>
      </w:r>
      <w:proofErr w:type="spellEnd"/>
      <w:r w:rsidR="00795A71" w:rsidRPr="002D2D41">
        <w:rPr>
          <w:rFonts w:ascii="Times New Roman" w:hAnsi="Times New Roman" w:cs="Times New Roman"/>
          <w:sz w:val="28"/>
          <w:szCs w:val="28"/>
        </w:rPr>
        <w:t xml:space="preserve"> ліцей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сільської ради Волинської області –опорний заклад освіти, до якого входять 9 філій: гімназія с. Трубки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w:t>
      </w:r>
      <w:r w:rsidR="00BA6DE7" w:rsidRPr="002D2D41">
        <w:rPr>
          <w:rFonts w:ascii="Times New Roman" w:hAnsi="Times New Roman" w:cs="Times New Roman"/>
          <w:sz w:val="28"/>
          <w:szCs w:val="28"/>
        </w:rPr>
        <w:t>льської ради Волинської області,</w:t>
      </w:r>
      <w:r w:rsidR="00795A71" w:rsidRPr="002D2D41">
        <w:rPr>
          <w:rFonts w:ascii="Times New Roman" w:hAnsi="Times New Roman" w:cs="Times New Roman"/>
          <w:sz w:val="28"/>
          <w:szCs w:val="28"/>
        </w:rPr>
        <w:t xml:space="preserve"> гімназія с. Милятин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сільської ради Волин</w:t>
      </w:r>
      <w:r w:rsidR="00BA6DE7" w:rsidRPr="002D2D41">
        <w:rPr>
          <w:rFonts w:ascii="Times New Roman" w:hAnsi="Times New Roman" w:cs="Times New Roman"/>
          <w:sz w:val="28"/>
          <w:szCs w:val="28"/>
        </w:rPr>
        <w:t>ської області,</w:t>
      </w:r>
      <w:r w:rsidR="00795A71" w:rsidRPr="002D2D41">
        <w:rPr>
          <w:rFonts w:ascii="Times New Roman" w:hAnsi="Times New Roman" w:cs="Times New Roman"/>
          <w:sz w:val="28"/>
          <w:szCs w:val="28"/>
        </w:rPr>
        <w:t xml:space="preserve"> гімназія с. Завидів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сільської ради Волинської області</w:t>
      </w:r>
      <w:r w:rsidR="00BA6DE7" w:rsidRPr="002D2D41">
        <w:rPr>
          <w:rFonts w:ascii="Times New Roman" w:hAnsi="Times New Roman" w:cs="Times New Roman"/>
          <w:sz w:val="28"/>
          <w:szCs w:val="28"/>
        </w:rPr>
        <w:t>,</w:t>
      </w:r>
      <w:r w:rsidR="00795A71" w:rsidRPr="002D2D41">
        <w:rPr>
          <w:rFonts w:ascii="Times New Roman" w:hAnsi="Times New Roman" w:cs="Times New Roman"/>
          <w:sz w:val="28"/>
          <w:szCs w:val="28"/>
        </w:rPr>
        <w:t xml:space="preserve"> гімназія с. Старий </w:t>
      </w:r>
      <w:proofErr w:type="spellStart"/>
      <w:r w:rsidR="00795A71" w:rsidRPr="002D2D41">
        <w:rPr>
          <w:rFonts w:ascii="Times New Roman" w:hAnsi="Times New Roman" w:cs="Times New Roman"/>
          <w:sz w:val="28"/>
          <w:szCs w:val="28"/>
        </w:rPr>
        <w:t>Порицьк</w:t>
      </w:r>
      <w:proofErr w:type="spellEnd"/>
      <w:r w:rsidR="00795A71" w:rsidRPr="002D2D41">
        <w:rPr>
          <w:rFonts w:ascii="Times New Roman" w:hAnsi="Times New Roman" w:cs="Times New Roman"/>
          <w:sz w:val="28"/>
          <w:szCs w:val="28"/>
        </w:rPr>
        <w:t xml:space="preserve">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w:t>
      </w:r>
      <w:r w:rsidR="00BA6DE7" w:rsidRPr="002D2D41">
        <w:rPr>
          <w:rFonts w:ascii="Times New Roman" w:hAnsi="Times New Roman" w:cs="Times New Roman"/>
          <w:sz w:val="28"/>
          <w:szCs w:val="28"/>
        </w:rPr>
        <w:t>льської ради Волинської області,</w:t>
      </w:r>
      <w:r w:rsidR="00795A71" w:rsidRPr="002D2D41">
        <w:rPr>
          <w:rFonts w:ascii="Times New Roman" w:hAnsi="Times New Roman" w:cs="Times New Roman"/>
          <w:sz w:val="28"/>
          <w:szCs w:val="28"/>
        </w:rPr>
        <w:t xml:space="preserve"> </w:t>
      </w:r>
      <w:proofErr w:type="spellStart"/>
      <w:r w:rsidR="00795A71" w:rsidRPr="002D2D41">
        <w:rPr>
          <w:rFonts w:ascii="Times New Roman" w:hAnsi="Times New Roman" w:cs="Times New Roman"/>
          <w:sz w:val="28"/>
          <w:szCs w:val="28"/>
        </w:rPr>
        <w:t>Переславичівська</w:t>
      </w:r>
      <w:proofErr w:type="spellEnd"/>
      <w:r w:rsidR="00795A71" w:rsidRPr="002D2D41">
        <w:rPr>
          <w:rFonts w:ascii="Times New Roman" w:hAnsi="Times New Roman" w:cs="Times New Roman"/>
          <w:sz w:val="28"/>
          <w:szCs w:val="28"/>
        </w:rPr>
        <w:t xml:space="preserve"> початкової школи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w:t>
      </w:r>
      <w:r w:rsidR="00BA6DE7" w:rsidRPr="002D2D41">
        <w:rPr>
          <w:rFonts w:ascii="Times New Roman" w:hAnsi="Times New Roman" w:cs="Times New Roman"/>
          <w:sz w:val="28"/>
          <w:szCs w:val="28"/>
        </w:rPr>
        <w:t>льської ради Волинської області,</w:t>
      </w:r>
      <w:r w:rsidR="00795A71" w:rsidRPr="002D2D41">
        <w:rPr>
          <w:rFonts w:ascii="Times New Roman" w:hAnsi="Times New Roman" w:cs="Times New Roman"/>
          <w:sz w:val="28"/>
          <w:szCs w:val="28"/>
        </w:rPr>
        <w:t xml:space="preserve"> </w:t>
      </w:r>
      <w:proofErr w:type="spellStart"/>
      <w:r w:rsidR="00795A71" w:rsidRPr="002D2D41">
        <w:rPr>
          <w:rFonts w:ascii="Times New Roman" w:hAnsi="Times New Roman" w:cs="Times New Roman"/>
          <w:sz w:val="28"/>
          <w:szCs w:val="28"/>
        </w:rPr>
        <w:t>Старосільська</w:t>
      </w:r>
      <w:proofErr w:type="spellEnd"/>
      <w:r w:rsidR="00795A71" w:rsidRPr="002D2D41">
        <w:rPr>
          <w:rFonts w:ascii="Times New Roman" w:hAnsi="Times New Roman" w:cs="Times New Roman"/>
          <w:sz w:val="28"/>
          <w:szCs w:val="28"/>
        </w:rPr>
        <w:t xml:space="preserve"> початкової школи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w:t>
      </w:r>
      <w:r w:rsidR="00BA6DE7" w:rsidRPr="002D2D41">
        <w:rPr>
          <w:rFonts w:ascii="Times New Roman" w:hAnsi="Times New Roman" w:cs="Times New Roman"/>
          <w:sz w:val="28"/>
          <w:szCs w:val="28"/>
        </w:rPr>
        <w:t>льської ради Волинської області,</w:t>
      </w:r>
      <w:r w:rsidR="00795A71" w:rsidRPr="002D2D41">
        <w:rPr>
          <w:rFonts w:ascii="Times New Roman" w:hAnsi="Times New Roman" w:cs="Times New Roman"/>
          <w:sz w:val="28"/>
          <w:szCs w:val="28"/>
        </w:rPr>
        <w:t xml:space="preserve"> </w:t>
      </w:r>
      <w:proofErr w:type="spellStart"/>
      <w:r w:rsidR="00795A71" w:rsidRPr="002D2D41">
        <w:rPr>
          <w:rFonts w:ascii="Times New Roman" w:hAnsi="Times New Roman" w:cs="Times New Roman"/>
          <w:sz w:val="28"/>
          <w:szCs w:val="28"/>
        </w:rPr>
        <w:t>Щенятинська</w:t>
      </w:r>
      <w:proofErr w:type="spellEnd"/>
      <w:r w:rsidR="00795A71" w:rsidRPr="002D2D41">
        <w:rPr>
          <w:rFonts w:ascii="Times New Roman" w:hAnsi="Times New Roman" w:cs="Times New Roman"/>
          <w:sz w:val="28"/>
          <w:szCs w:val="28"/>
        </w:rPr>
        <w:t xml:space="preserve"> початкової школи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сільської ради Волинс</w:t>
      </w:r>
      <w:r w:rsidR="00BA6DE7" w:rsidRPr="002D2D41">
        <w:rPr>
          <w:rFonts w:ascii="Times New Roman" w:hAnsi="Times New Roman" w:cs="Times New Roman"/>
          <w:sz w:val="28"/>
          <w:szCs w:val="28"/>
        </w:rPr>
        <w:t>ької області,</w:t>
      </w:r>
      <w:r w:rsidR="00795A71" w:rsidRPr="002D2D41">
        <w:rPr>
          <w:rFonts w:ascii="Times New Roman" w:hAnsi="Times New Roman" w:cs="Times New Roman"/>
          <w:sz w:val="28"/>
          <w:szCs w:val="28"/>
        </w:rPr>
        <w:t xml:space="preserve"> </w:t>
      </w:r>
      <w:proofErr w:type="spellStart"/>
      <w:r w:rsidR="00795A71" w:rsidRPr="002D2D41">
        <w:rPr>
          <w:rFonts w:ascii="Times New Roman" w:hAnsi="Times New Roman" w:cs="Times New Roman"/>
          <w:sz w:val="28"/>
          <w:szCs w:val="28"/>
        </w:rPr>
        <w:t>Грушівська</w:t>
      </w:r>
      <w:proofErr w:type="spellEnd"/>
      <w:r w:rsidR="00795A71" w:rsidRPr="002D2D41">
        <w:rPr>
          <w:rFonts w:ascii="Times New Roman" w:hAnsi="Times New Roman" w:cs="Times New Roman"/>
          <w:sz w:val="28"/>
          <w:szCs w:val="28"/>
        </w:rPr>
        <w:t xml:space="preserve"> початкової школи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сільської ради Волинської області, </w:t>
      </w:r>
      <w:proofErr w:type="spellStart"/>
      <w:r w:rsidR="00795A71" w:rsidRPr="002D2D41">
        <w:rPr>
          <w:rFonts w:ascii="Times New Roman" w:hAnsi="Times New Roman" w:cs="Times New Roman"/>
          <w:sz w:val="28"/>
          <w:szCs w:val="28"/>
        </w:rPr>
        <w:t>Радовичівська</w:t>
      </w:r>
      <w:proofErr w:type="spellEnd"/>
      <w:r w:rsidR="00795A71" w:rsidRPr="002D2D41">
        <w:rPr>
          <w:rFonts w:ascii="Times New Roman" w:hAnsi="Times New Roman" w:cs="Times New Roman"/>
          <w:sz w:val="28"/>
          <w:szCs w:val="28"/>
        </w:rPr>
        <w:t xml:space="preserve"> початкової школи - філія Павлівського ліцею </w:t>
      </w:r>
      <w:proofErr w:type="spellStart"/>
      <w:r w:rsidR="00795A71" w:rsidRPr="002D2D41">
        <w:rPr>
          <w:rFonts w:ascii="Times New Roman" w:hAnsi="Times New Roman" w:cs="Times New Roman"/>
          <w:sz w:val="28"/>
          <w:szCs w:val="28"/>
        </w:rPr>
        <w:t>Павлівської</w:t>
      </w:r>
      <w:proofErr w:type="spellEnd"/>
      <w:r w:rsidR="00795A71" w:rsidRPr="002D2D41">
        <w:rPr>
          <w:rFonts w:ascii="Times New Roman" w:hAnsi="Times New Roman" w:cs="Times New Roman"/>
          <w:sz w:val="28"/>
          <w:szCs w:val="28"/>
        </w:rPr>
        <w:t xml:space="preserve"> сільської ради Волинської області. </w:t>
      </w:r>
      <w:r w:rsidRPr="002D2D41">
        <w:rPr>
          <w:rFonts w:ascii="Times New Roman" w:hAnsi="Times New Roman" w:cs="Times New Roman"/>
          <w:sz w:val="28"/>
          <w:szCs w:val="28"/>
        </w:rPr>
        <w:t>У 2021-2022</w:t>
      </w:r>
      <w:r w:rsidR="00795A71" w:rsidRPr="002D2D41">
        <w:rPr>
          <w:rFonts w:ascii="Times New Roman" w:hAnsi="Times New Roman" w:cs="Times New Roman"/>
          <w:sz w:val="28"/>
          <w:szCs w:val="28"/>
        </w:rPr>
        <w:t xml:space="preserve"> навчальному році сформовано 55 класів (з них 18 класів в опорній школі ), у яких навчається 581 учень (з них 288 учнів в опорній школі ),</w:t>
      </w:r>
      <w:r w:rsidR="00CD33CA" w:rsidRPr="002D2D41">
        <w:rPr>
          <w:rFonts w:ascii="Times New Roman" w:hAnsi="Times New Roman" w:cs="Times New Roman"/>
          <w:sz w:val="28"/>
          <w:szCs w:val="28"/>
        </w:rPr>
        <w:t xml:space="preserve"> що</w:t>
      </w:r>
      <w:r w:rsidRPr="002D2D41">
        <w:rPr>
          <w:rFonts w:ascii="Times New Roman" w:hAnsi="Times New Roman" w:cs="Times New Roman"/>
          <w:sz w:val="28"/>
          <w:szCs w:val="28"/>
        </w:rPr>
        <w:t xml:space="preserve"> не</w:t>
      </w:r>
      <w:r w:rsidR="00CD33CA" w:rsidRPr="002D2D41">
        <w:rPr>
          <w:rFonts w:ascii="Times New Roman" w:hAnsi="Times New Roman" w:cs="Times New Roman"/>
          <w:sz w:val="28"/>
          <w:szCs w:val="28"/>
        </w:rPr>
        <w:t xml:space="preserve"> перевищує </w:t>
      </w:r>
      <w:proofErr w:type="spellStart"/>
      <w:r w:rsidR="00CD33CA" w:rsidRPr="002D2D41">
        <w:rPr>
          <w:rFonts w:ascii="Times New Roman" w:hAnsi="Times New Roman" w:cs="Times New Roman"/>
          <w:sz w:val="28"/>
          <w:szCs w:val="28"/>
        </w:rPr>
        <w:t>проєктну</w:t>
      </w:r>
      <w:proofErr w:type="spellEnd"/>
      <w:r w:rsidR="00CD33CA" w:rsidRPr="002D2D41">
        <w:rPr>
          <w:rFonts w:ascii="Times New Roman" w:hAnsi="Times New Roman" w:cs="Times New Roman"/>
          <w:sz w:val="28"/>
          <w:szCs w:val="28"/>
        </w:rPr>
        <w:t xml:space="preserve"> потужність закладу освіти.</w:t>
      </w:r>
      <w:r w:rsidR="00F25F0A" w:rsidRPr="002D2D41">
        <w:rPr>
          <w:rFonts w:ascii="Times New Roman" w:hAnsi="Times New Roman" w:cs="Times New Roman"/>
          <w:sz w:val="28"/>
          <w:szCs w:val="28"/>
        </w:rPr>
        <w:t xml:space="preserve"> </w:t>
      </w:r>
    </w:p>
    <w:p w14:paraId="3B729A01" w14:textId="3BE85283" w:rsidR="00071142" w:rsidRPr="002D2D41" w:rsidRDefault="00F25F0A"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У закладі освіти забезпечується раціональне використання приміщень для реалізації освітньої програми та організації освітнього процесу. </w:t>
      </w:r>
      <w:r w:rsidR="00CD33CA" w:rsidRPr="002D2D41">
        <w:rPr>
          <w:rFonts w:ascii="Times New Roman" w:hAnsi="Times New Roman" w:cs="Times New Roman"/>
          <w:sz w:val="28"/>
          <w:szCs w:val="28"/>
        </w:rPr>
        <w:t>Навчал</w:t>
      </w:r>
      <w:r w:rsidR="00071142" w:rsidRPr="002D2D41">
        <w:rPr>
          <w:rFonts w:ascii="Times New Roman" w:hAnsi="Times New Roman" w:cs="Times New Roman"/>
          <w:sz w:val="28"/>
          <w:szCs w:val="28"/>
        </w:rPr>
        <w:t xml:space="preserve">ьні </w:t>
      </w:r>
      <w:r w:rsidR="00071142" w:rsidRPr="002D2D41">
        <w:rPr>
          <w:rFonts w:ascii="Times New Roman" w:hAnsi="Times New Roman" w:cs="Times New Roman"/>
          <w:sz w:val="28"/>
          <w:szCs w:val="28"/>
        </w:rPr>
        <w:lastRenderedPageBreak/>
        <w:t xml:space="preserve">кабінети початкової школи </w:t>
      </w:r>
      <w:r w:rsidR="00CD33CA" w:rsidRPr="002D2D41">
        <w:rPr>
          <w:rFonts w:ascii="Times New Roman" w:hAnsi="Times New Roman" w:cs="Times New Roman"/>
          <w:sz w:val="28"/>
          <w:szCs w:val="28"/>
        </w:rPr>
        <w:t>відокремлені</w:t>
      </w:r>
      <w:r w:rsidR="005F1551" w:rsidRPr="002D2D41">
        <w:rPr>
          <w:rFonts w:ascii="Times New Roman" w:hAnsi="Times New Roman" w:cs="Times New Roman"/>
          <w:sz w:val="28"/>
          <w:szCs w:val="28"/>
        </w:rPr>
        <w:t xml:space="preserve"> </w:t>
      </w:r>
      <w:r w:rsidR="00071142" w:rsidRPr="002D2D41">
        <w:rPr>
          <w:rFonts w:ascii="Times New Roman" w:hAnsi="Times New Roman" w:cs="Times New Roman"/>
          <w:sz w:val="28"/>
          <w:szCs w:val="28"/>
        </w:rPr>
        <w:t>від навчальних приміщень для здобувачів базової та пр</w:t>
      </w:r>
      <w:r w:rsidR="00BA1C18" w:rsidRPr="002D2D41">
        <w:rPr>
          <w:rFonts w:ascii="Times New Roman" w:hAnsi="Times New Roman" w:cs="Times New Roman"/>
          <w:sz w:val="28"/>
          <w:szCs w:val="28"/>
        </w:rPr>
        <w:t>офільної освіти,</w:t>
      </w:r>
      <w:r w:rsidR="00071142" w:rsidRPr="002D2D41">
        <w:rPr>
          <w:rFonts w:ascii="Times New Roman" w:hAnsi="Times New Roman" w:cs="Times New Roman"/>
          <w:sz w:val="28"/>
          <w:szCs w:val="28"/>
        </w:rPr>
        <w:t xml:space="preserve"> непрохідні,</w:t>
      </w:r>
      <w:r w:rsidR="00795A71" w:rsidRPr="002D2D41">
        <w:rPr>
          <w:rFonts w:ascii="Times New Roman" w:hAnsi="Times New Roman" w:cs="Times New Roman"/>
          <w:sz w:val="28"/>
          <w:szCs w:val="28"/>
        </w:rPr>
        <w:t xml:space="preserve"> обладнані відповідно до вимог НУШ (</w:t>
      </w:r>
      <w:r w:rsidR="005F1551" w:rsidRPr="002D2D41">
        <w:rPr>
          <w:rFonts w:ascii="Times New Roman" w:hAnsi="Times New Roman" w:cs="Times New Roman"/>
          <w:sz w:val="28"/>
          <w:szCs w:val="28"/>
        </w:rPr>
        <w:t xml:space="preserve">частково </w:t>
      </w:r>
      <w:r w:rsidR="00795A71" w:rsidRPr="002D2D41">
        <w:rPr>
          <w:rFonts w:ascii="Times New Roman" w:hAnsi="Times New Roman" w:cs="Times New Roman"/>
          <w:sz w:val="28"/>
          <w:szCs w:val="28"/>
        </w:rPr>
        <w:t>забезпечені меблями, ТЗН</w:t>
      </w:r>
      <w:r w:rsidR="005F1551" w:rsidRPr="002D2D41">
        <w:rPr>
          <w:rFonts w:ascii="Times New Roman" w:hAnsi="Times New Roman" w:cs="Times New Roman"/>
          <w:sz w:val="28"/>
          <w:szCs w:val="28"/>
        </w:rPr>
        <w:t>, дидактичним обладнанням).</w:t>
      </w:r>
      <w:r w:rsidR="00071142" w:rsidRPr="002D2D41">
        <w:rPr>
          <w:rFonts w:ascii="Times New Roman" w:hAnsi="Times New Roman" w:cs="Times New Roman"/>
          <w:sz w:val="28"/>
          <w:szCs w:val="28"/>
        </w:rPr>
        <w:t xml:space="preserve"> </w:t>
      </w:r>
      <w:r w:rsidR="005F1551" w:rsidRPr="002D2D41">
        <w:rPr>
          <w:rFonts w:ascii="Times New Roman" w:hAnsi="Times New Roman" w:cs="Times New Roman"/>
          <w:sz w:val="28"/>
          <w:szCs w:val="28"/>
        </w:rPr>
        <w:t>У ліцеї</w:t>
      </w:r>
      <w:r w:rsidR="00795A71" w:rsidRPr="002D2D41">
        <w:rPr>
          <w:rFonts w:ascii="Times New Roman" w:hAnsi="Times New Roman" w:cs="Times New Roman"/>
          <w:sz w:val="28"/>
          <w:szCs w:val="28"/>
        </w:rPr>
        <w:t xml:space="preserve"> </w:t>
      </w:r>
      <w:r w:rsidR="005F1551" w:rsidRPr="002D2D41">
        <w:rPr>
          <w:rFonts w:ascii="Times New Roman" w:hAnsi="Times New Roman" w:cs="Times New Roman"/>
          <w:sz w:val="28"/>
          <w:szCs w:val="28"/>
        </w:rPr>
        <w:t>навчальні кабінети хімії, біології, математики мають матеріально-технічне забезпечення, необхідне дл</w:t>
      </w:r>
      <w:r w:rsidR="00824049" w:rsidRPr="002D2D41">
        <w:rPr>
          <w:rFonts w:ascii="Times New Roman" w:hAnsi="Times New Roman" w:cs="Times New Roman"/>
          <w:sz w:val="28"/>
          <w:szCs w:val="28"/>
        </w:rPr>
        <w:t>я реалізації освітньої програми;</w:t>
      </w:r>
      <w:r w:rsidR="005F1551" w:rsidRPr="002D2D41">
        <w:rPr>
          <w:rFonts w:ascii="Times New Roman" w:hAnsi="Times New Roman" w:cs="Times New Roman"/>
          <w:sz w:val="28"/>
          <w:szCs w:val="28"/>
        </w:rPr>
        <w:t xml:space="preserve"> проте у навчальних кабінетах</w:t>
      </w:r>
      <w:r w:rsidR="00795A71" w:rsidRPr="002D2D41">
        <w:rPr>
          <w:rFonts w:ascii="Times New Roman" w:hAnsi="Times New Roman" w:cs="Times New Roman"/>
          <w:sz w:val="28"/>
          <w:szCs w:val="28"/>
        </w:rPr>
        <w:t xml:space="preserve"> фізики, англійської мови, історії, географії, </w:t>
      </w:r>
      <w:r w:rsidR="005F1551" w:rsidRPr="002D2D41">
        <w:rPr>
          <w:rFonts w:ascii="Times New Roman" w:hAnsi="Times New Roman" w:cs="Times New Roman"/>
          <w:sz w:val="28"/>
          <w:szCs w:val="28"/>
        </w:rPr>
        <w:t>інформатики</w:t>
      </w:r>
      <w:r w:rsidR="00795A71" w:rsidRPr="002D2D41">
        <w:rPr>
          <w:rFonts w:ascii="Times New Roman" w:hAnsi="Times New Roman" w:cs="Times New Roman"/>
          <w:sz w:val="28"/>
          <w:szCs w:val="28"/>
        </w:rPr>
        <w:t xml:space="preserve"> обладнання</w:t>
      </w:r>
      <w:r w:rsidR="005F1551" w:rsidRPr="002D2D41">
        <w:rPr>
          <w:rFonts w:ascii="Times New Roman" w:hAnsi="Times New Roman" w:cs="Times New Roman"/>
          <w:sz w:val="28"/>
          <w:szCs w:val="28"/>
        </w:rPr>
        <w:t xml:space="preserve"> застаріле і</w:t>
      </w:r>
      <w:r w:rsidR="00795A71" w:rsidRPr="002D2D41">
        <w:rPr>
          <w:rFonts w:ascii="Times New Roman" w:hAnsi="Times New Roman" w:cs="Times New Roman"/>
          <w:sz w:val="28"/>
          <w:szCs w:val="28"/>
        </w:rPr>
        <w:t xml:space="preserve"> не відповідає Типовому переліку засобів навчання та обладнання для навчальних кабінетів та STEM-лабораторій. </w:t>
      </w:r>
      <w:r w:rsidR="00071142" w:rsidRPr="002D2D41">
        <w:rPr>
          <w:rFonts w:ascii="Times New Roman" w:hAnsi="Times New Roman" w:cs="Times New Roman"/>
          <w:sz w:val="28"/>
          <w:szCs w:val="28"/>
        </w:rPr>
        <w:t>Наявне обладнання в майстерні є технічно застарілим та потребує заміни.</w:t>
      </w:r>
      <w:r w:rsidR="00824049" w:rsidRPr="002D2D41">
        <w:rPr>
          <w:rFonts w:ascii="Times New Roman" w:hAnsi="Times New Roman" w:cs="Times New Roman"/>
          <w:sz w:val="28"/>
          <w:szCs w:val="28"/>
        </w:rPr>
        <w:t xml:space="preserve">   </w:t>
      </w:r>
    </w:p>
    <w:p w14:paraId="1420792A" w14:textId="3A477368" w:rsidR="001A4B31" w:rsidRPr="002D2D41" w:rsidRDefault="00824049"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r w:rsidR="00BA1C18" w:rsidRPr="002D2D41">
        <w:rPr>
          <w:rFonts w:ascii="Times New Roman" w:hAnsi="Times New Roman" w:cs="Times New Roman"/>
          <w:sz w:val="28"/>
          <w:szCs w:val="28"/>
        </w:rPr>
        <w:t xml:space="preserve">    С</w:t>
      </w:r>
      <w:r w:rsidR="00071142" w:rsidRPr="002D2D41">
        <w:rPr>
          <w:rFonts w:ascii="Times New Roman" w:hAnsi="Times New Roman" w:cs="Times New Roman"/>
          <w:sz w:val="28"/>
          <w:szCs w:val="28"/>
        </w:rPr>
        <w:t>портивні майданчики</w:t>
      </w:r>
      <w:r w:rsidR="00BA1C18" w:rsidRPr="002D2D41">
        <w:rPr>
          <w:rFonts w:ascii="Times New Roman" w:hAnsi="Times New Roman" w:cs="Times New Roman"/>
          <w:sz w:val="28"/>
          <w:szCs w:val="28"/>
        </w:rPr>
        <w:t xml:space="preserve"> потребують капітального ремонту</w:t>
      </w:r>
      <w:r w:rsidR="007B46B7" w:rsidRPr="002D2D41">
        <w:rPr>
          <w:rFonts w:ascii="Times New Roman" w:hAnsi="Times New Roman" w:cs="Times New Roman"/>
          <w:sz w:val="28"/>
          <w:szCs w:val="28"/>
        </w:rPr>
        <w:t>, обладнання для занять спортом застаріле</w:t>
      </w:r>
      <w:r w:rsidR="00BA1C18" w:rsidRPr="002D2D41">
        <w:rPr>
          <w:rFonts w:ascii="Times New Roman" w:hAnsi="Times New Roman" w:cs="Times New Roman"/>
          <w:sz w:val="28"/>
          <w:szCs w:val="28"/>
        </w:rPr>
        <w:t xml:space="preserve">. </w:t>
      </w:r>
      <w:r w:rsidR="00071142" w:rsidRPr="002D2D41">
        <w:rPr>
          <w:rFonts w:ascii="Times New Roman" w:hAnsi="Times New Roman" w:cs="Times New Roman"/>
          <w:sz w:val="28"/>
          <w:szCs w:val="28"/>
        </w:rPr>
        <w:t xml:space="preserve"> </w:t>
      </w:r>
      <w:r w:rsidR="007B46B7" w:rsidRPr="002D2D41">
        <w:rPr>
          <w:rFonts w:ascii="Times New Roman" w:hAnsi="Times New Roman" w:cs="Times New Roman"/>
          <w:sz w:val="28"/>
          <w:szCs w:val="28"/>
        </w:rPr>
        <w:t xml:space="preserve">Встановлено сучасний спортивний майданчик із </w:t>
      </w:r>
      <w:r w:rsidR="00071142" w:rsidRPr="002D2D41">
        <w:rPr>
          <w:rFonts w:ascii="Times New Roman" w:hAnsi="Times New Roman" w:cs="Times New Roman"/>
          <w:sz w:val="28"/>
          <w:szCs w:val="28"/>
        </w:rPr>
        <w:t xml:space="preserve">твердим покриттям (футбольне поле). Проте </w:t>
      </w:r>
      <w:r w:rsidR="007B46B7" w:rsidRPr="002D2D41">
        <w:rPr>
          <w:rFonts w:ascii="Times New Roman" w:hAnsi="Times New Roman" w:cs="Times New Roman"/>
          <w:sz w:val="28"/>
          <w:szCs w:val="28"/>
        </w:rPr>
        <w:t>о</w:t>
      </w:r>
      <w:r w:rsidR="001A4B31" w:rsidRPr="002D2D41">
        <w:rPr>
          <w:rFonts w:ascii="Times New Roman" w:hAnsi="Times New Roman" w:cs="Times New Roman"/>
          <w:sz w:val="28"/>
          <w:szCs w:val="28"/>
        </w:rPr>
        <w:t xml:space="preserve">блаштованого майданчика для здобувачів освіти початкової школи немає. </w:t>
      </w:r>
    </w:p>
    <w:p w14:paraId="6C413BEF" w14:textId="2E768960" w:rsidR="001A4B31" w:rsidRPr="002D2D41" w:rsidRDefault="001A4B31"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Повітряно-тепловий режим в ліцеї відповідає санітарним нормам. Усі приміщення мають природне освітлення, на частині вікон наявні сонцезахисні засоби-жалюзі. </w:t>
      </w:r>
      <w:r w:rsidR="00F25F0A" w:rsidRPr="002D2D41">
        <w:rPr>
          <w:rFonts w:ascii="Times New Roman" w:hAnsi="Times New Roman" w:cs="Times New Roman"/>
          <w:sz w:val="28"/>
          <w:szCs w:val="28"/>
        </w:rPr>
        <w:t xml:space="preserve">Ведеться вологе прибирання з використанням дезінфікуючих засобів. </w:t>
      </w:r>
      <w:r w:rsidRPr="002D2D41">
        <w:rPr>
          <w:rFonts w:ascii="Times New Roman" w:hAnsi="Times New Roman" w:cs="Times New Roman"/>
          <w:sz w:val="28"/>
          <w:szCs w:val="28"/>
        </w:rPr>
        <w:t>Туалети облаштовані відповідно до санітарно-гігієнічних вимог та утримуються в належному стані. Проте туалети для здобувачів освіти початкової та базової школи не розмежовані.</w:t>
      </w:r>
    </w:p>
    <w:p w14:paraId="18C7B541" w14:textId="585FA712" w:rsidR="007453E2" w:rsidRPr="002D2D41" w:rsidRDefault="00F25F0A"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Належна робота в Павлівському ліцеї Волинської області проводиться з питань охорони праці, безпеки життєдіяльності, пожежної безпеки, правил поведінки. Наявні інструкції та правила дії в умовах над</w:t>
      </w:r>
      <w:r w:rsidR="007B46B7" w:rsidRPr="002D2D41">
        <w:rPr>
          <w:rFonts w:ascii="Times New Roman" w:hAnsi="Times New Roman" w:cs="Times New Roman"/>
          <w:sz w:val="28"/>
          <w:szCs w:val="28"/>
        </w:rPr>
        <w:t>звичайних ситуацій. Педагогічні</w:t>
      </w:r>
      <w:r w:rsidRPr="002D2D41">
        <w:rPr>
          <w:rFonts w:ascii="Times New Roman" w:hAnsi="Times New Roman" w:cs="Times New Roman"/>
          <w:sz w:val="28"/>
          <w:szCs w:val="28"/>
        </w:rPr>
        <w:t xml:space="preserve"> працівник</w:t>
      </w:r>
      <w:r w:rsidR="007B46B7" w:rsidRPr="002D2D41">
        <w:rPr>
          <w:rFonts w:ascii="Times New Roman" w:hAnsi="Times New Roman" w:cs="Times New Roman"/>
          <w:sz w:val="28"/>
          <w:szCs w:val="28"/>
        </w:rPr>
        <w:t>и</w:t>
      </w:r>
      <w:r w:rsidRPr="002D2D41">
        <w:rPr>
          <w:rFonts w:ascii="Times New Roman" w:hAnsi="Times New Roman" w:cs="Times New Roman"/>
          <w:sz w:val="28"/>
          <w:szCs w:val="28"/>
        </w:rPr>
        <w:t xml:space="preserve"> регулярно проходя</w:t>
      </w:r>
      <w:r w:rsidR="007B46B7" w:rsidRPr="002D2D41">
        <w:rPr>
          <w:rFonts w:ascii="Times New Roman" w:hAnsi="Times New Roman" w:cs="Times New Roman"/>
          <w:sz w:val="28"/>
          <w:szCs w:val="28"/>
        </w:rPr>
        <w:t>ть навчання та інструктажі.  98,5</w:t>
      </w:r>
      <w:r w:rsidRPr="002D2D41">
        <w:rPr>
          <w:rFonts w:ascii="Times New Roman" w:hAnsi="Times New Roman" w:cs="Times New Roman"/>
          <w:sz w:val="28"/>
          <w:szCs w:val="28"/>
        </w:rPr>
        <w:t>% опитаних учнів підтвердили, що з ними проводять бесіди з охорони праці, техніки безпеки під час занять, пожежної безпеки, правил поведінки під час надзвичайних ситуацій із зал</w:t>
      </w:r>
      <w:r w:rsidR="007B46B7" w:rsidRPr="002D2D41">
        <w:rPr>
          <w:rFonts w:ascii="Times New Roman" w:hAnsi="Times New Roman" w:cs="Times New Roman"/>
          <w:sz w:val="28"/>
          <w:szCs w:val="28"/>
        </w:rPr>
        <w:t xml:space="preserve">ученням спеціальних служб. </w:t>
      </w:r>
      <w:proofErr w:type="spellStart"/>
      <w:r w:rsidR="007B46B7" w:rsidRPr="002D2D41">
        <w:rPr>
          <w:rFonts w:ascii="Times New Roman" w:hAnsi="Times New Roman" w:cs="Times New Roman"/>
          <w:sz w:val="28"/>
          <w:szCs w:val="28"/>
        </w:rPr>
        <w:t>Школяри</w:t>
      </w:r>
      <w:proofErr w:type="spellEnd"/>
      <w:r w:rsidRPr="002D2D41">
        <w:rPr>
          <w:rFonts w:ascii="Times New Roman" w:hAnsi="Times New Roman" w:cs="Times New Roman"/>
          <w:sz w:val="28"/>
          <w:szCs w:val="28"/>
        </w:rPr>
        <w:t xml:space="preserve"> засвідчили, що отримують інформацію від учителів під час проведення навчальних занять</w:t>
      </w:r>
      <w:r w:rsidR="007B46B7" w:rsidRPr="002D2D41">
        <w:rPr>
          <w:rFonts w:ascii="Times New Roman" w:hAnsi="Times New Roman" w:cs="Times New Roman"/>
          <w:sz w:val="28"/>
          <w:szCs w:val="28"/>
        </w:rPr>
        <w:t xml:space="preserve">, годин спілкування, бесід. У </w:t>
      </w:r>
      <w:r w:rsidRPr="002D2D41">
        <w:rPr>
          <w:rFonts w:ascii="Times New Roman" w:hAnsi="Times New Roman" w:cs="Times New Roman"/>
          <w:sz w:val="28"/>
          <w:szCs w:val="28"/>
        </w:rPr>
        <w:t xml:space="preserve"> журналах є записи щодо проведення вступних та первинних інструктажів. Проводяться навчання та інструктажі, які фіксуються у журналах, з питань надання </w:t>
      </w:r>
      <w:proofErr w:type="spellStart"/>
      <w:r w:rsidRPr="002D2D41">
        <w:rPr>
          <w:rFonts w:ascii="Times New Roman" w:hAnsi="Times New Roman" w:cs="Times New Roman"/>
          <w:sz w:val="28"/>
          <w:szCs w:val="28"/>
        </w:rPr>
        <w:t>домедичної</w:t>
      </w:r>
      <w:proofErr w:type="spellEnd"/>
      <w:r w:rsidRPr="002D2D41">
        <w:rPr>
          <w:rFonts w:ascii="Times New Roman" w:hAnsi="Times New Roman" w:cs="Times New Roman"/>
          <w:sz w:val="28"/>
          <w:szCs w:val="28"/>
        </w:rPr>
        <w:t xml:space="preserve"> підготовки, реагування на випадки </w:t>
      </w:r>
      <w:r w:rsidRPr="002D2D41">
        <w:rPr>
          <w:rFonts w:ascii="Times New Roman" w:hAnsi="Times New Roman" w:cs="Times New Roman"/>
          <w:sz w:val="28"/>
          <w:szCs w:val="28"/>
        </w:rPr>
        <w:lastRenderedPageBreak/>
        <w:t>травмування або погіршення самопочуття здобувачів освіти та працівників</w:t>
      </w:r>
      <w:r w:rsidR="007B46B7" w:rsidRPr="002D2D41">
        <w:rPr>
          <w:rFonts w:ascii="Times New Roman" w:hAnsi="Times New Roman" w:cs="Times New Roman"/>
          <w:sz w:val="28"/>
          <w:szCs w:val="28"/>
        </w:rPr>
        <w:t xml:space="preserve">. Всі </w:t>
      </w:r>
      <w:r w:rsidRPr="002D2D41">
        <w:rPr>
          <w:rFonts w:ascii="Times New Roman" w:hAnsi="Times New Roman" w:cs="Times New Roman"/>
          <w:sz w:val="28"/>
          <w:szCs w:val="28"/>
        </w:rPr>
        <w:t>педагоги вказали, що знають алгоритм дій у разі нещасного випадку із учасниками освітньог</w:t>
      </w:r>
      <w:r w:rsidR="00E874F5" w:rsidRPr="002D2D41">
        <w:rPr>
          <w:rFonts w:ascii="Times New Roman" w:hAnsi="Times New Roman" w:cs="Times New Roman"/>
          <w:sz w:val="28"/>
          <w:szCs w:val="28"/>
        </w:rPr>
        <w:t xml:space="preserve">о процесу та дотримуються його. </w:t>
      </w:r>
      <w:r w:rsidR="007453E2" w:rsidRPr="002D2D41">
        <w:rPr>
          <w:rFonts w:ascii="Times New Roman" w:hAnsi="Times New Roman" w:cs="Times New Roman"/>
          <w:sz w:val="28"/>
          <w:szCs w:val="28"/>
        </w:rPr>
        <w:t xml:space="preserve">Для забезпечення </w:t>
      </w:r>
      <w:proofErr w:type="spellStart"/>
      <w:r w:rsidR="007453E2" w:rsidRPr="002D2D41">
        <w:rPr>
          <w:rFonts w:ascii="Times New Roman" w:hAnsi="Times New Roman" w:cs="Times New Roman"/>
          <w:sz w:val="28"/>
          <w:szCs w:val="28"/>
        </w:rPr>
        <w:t>протиковідного</w:t>
      </w:r>
      <w:proofErr w:type="spellEnd"/>
      <w:r w:rsidR="007453E2" w:rsidRPr="002D2D41">
        <w:rPr>
          <w:rFonts w:ascii="Times New Roman" w:hAnsi="Times New Roman" w:cs="Times New Roman"/>
          <w:sz w:val="28"/>
          <w:szCs w:val="28"/>
        </w:rPr>
        <w:t xml:space="preserve"> режиму, при вході до закладу, медичний працівник проводить температурний скринінг, облаштовані місця з </w:t>
      </w:r>
      <w:proofErr w:type="spellStart"/>
      <w:r w:rsidRPr="002D2D41">
        <w:rPr>
          <w:rFonts w:ascii="Times New Roman" w:hAnsi="Times New Roman" w:cs="Times New Roman"/>
          <w:sz w:val="28"/>
          <w:szCs w:val="28"/>
        </w:rPr>
        <w:t>санітайзерами</w:t>
      </w:r>
      <w:proofErr w:type="spellEnd"/>
      <w:r w:rsidRPr="002D2D41">
        <w:rPr>
          <w:rFonts w:ascii="Times New Roman" w:hAnsi="Times New Roman" w:cs="Times New Roman"/>
          <w:sz w:val="28"/>
          <w:szCs w:val="28"/>
        </w:rPr>
        <w:t xml:space="preserve"> для обробки рук. У </w:t>
      </w:r>
      <w:r w:rsidR="007453E2" w:rsidRPr="002D2D41">
        <w:rPr>
          <w:rFonts w:ascii="Times New Roman" w:hAnsi="Times New Roman" w:cs="Times New Roman"/>
          <w:sz w:val="28"/>
          <w:szCs w:val="28"/>
        </w:rPr>
        <w:t>класних кімнатах та рекреаціях наявні демонстраційні матеріали – нагадування про правила безпечної поведінки та умови дотримання їх під час пандемії COVID-19.</w:t>
      </w:r>
    </w:p>
    <w:p w14:paraId="34122804" w14:textId="598430F9" w:rsidR="00AC70B8" w:rsidRPr="002D2D41" w:rsidRDefault="005F1551" w:rsidP="002D2D41">
      <w:pPr>
        <w:tabs>
          <w:tab w:val="left" w:pos="1005"/>
        </w:tabs>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r w:rsidR="00795A71" w:rsidRPr="002D2D41">
        <w:rPr>
          <w:rFonts w:ascii="Times New Roman" w:hAnsi="Times New Roman" w:cs="Times New Roman"/>
          <w:sz w:val="28"/>
          <w:szCs w:val="28"/>
        </w:rPr>
        <w:t xml:space="preserve"> У школі створено умови для формування культури здорового харчування у здобувачів освіти. Учн</w:t>
      </w:r>
      <w:r w:rsidRPr="002D2D41">
        <w:rPr>
          <w:rFonts w:ascii="Times New Roman" w:hAnsi="Times New Roman" w:cs="Times New Roman"/>
          <w:sz w:val="28"/>
          <w:szCs w:val="28"/>
        </w:rPr>
        <w:t>і мають можливість гарячого харчування у закладі</w:t>
      </w:r>
      <w:r w:rsidR="00824049" w:rsidRPr="002D2D41">
        <w:rPr>
          <w:rFonts w:ascii="Times New Roman" w:hAnsi="Times New Roman" w:cs="Times New Roman"/>
          <w:sz w:val="28"/>
          <w:szCs w:val="28"/>
        </w:rPr>
        <w:t>, а школярі</w:t>
      </w:r>
      <w:r w:rsidR="00795A71" w:rsidRPr="002D2D41">
        <w:rPr>
          <w:rFonts w:ascii="Times New Roman" w:hAnsi="Times New Roman" w:cs="Times New Roman"/>
          <w:sz w:val="28"/>
          <w:szCs w:val="28"/>
        </w:rPr>
        <w:t xml:space="preserve"> пільгових категорій забезпечені гарячими сніданка</w:t>
      </w:r>
      <w:r w:rsidRPr="002D2D41">
        <w:rPr>
          <w:rFonts w:ascii="Times New Roman" w:hAnsi="Times New Roman" w:cs="Times New Roman"/>
          <w:sz w:val="28"/>
          <w:szCs w:val="28"/>
        </w:rPr>
        <w:t>ми за рахунок місцевого</w:t>
      </w:r>
      <w:r w:rsidR="00795A71" w:rsidRPr="002D2D41">
        <w:rPr>
          <w:rFonts w:ascii="Times New Roman" w:hAnsi="Times New Roman" w:cs="Times New Roman"/>
          <w:sz w:val="28"/>
          <w:szCs w:val="28"/>
        </w:rPr>
        <w:t xml:space="preserve"> бюджету</w:t>
      </w:r>
      <w:r w:rsidR="00824049" w:rsidRPr="002D2D41">
        <w:rPr>
          <w:rFonts w:ascii="Times New Roman" w:hAnsi="Times New Roman" w:cs="Times New Roman"/>
          <w:sz w:val="28"/>
          <w:szCs w:val="28"/>
        </w:rPr>
        <w:t>. За результатами анкетування 67% здобувачів освіти, 74% педагогів та 59</w:t>
      </w:r>
      <w:r w:rsidR="00795A71" w:rsidRPr="002D2D41">
        <w:rPr>
          <w:rFonts w:ascii="Times New Roman" w:hAnsi="Times New Roman" w:cs="Times New Roman"/>
          <w:sz w:val="28"/>
          <w:szCs w:val="28"/>
        </w:rPr>
        <w:t xml:space="preserve">% батьків задоволені організацією харчування у закладі освіти. Переважна більшість учнів засвідчила, що їжа в школі завжди смачна й корисна. </w:t>
      </w:r>
      <w:r w:rsidR="00824049" w:rsidRPr="002D2D41">
        <w:rPr>
          <w:rFonts w:ascii="Times New Roman" w:hAnsi="Times New Roman" w:cs="Times New Roman"/>
          <w:sz w:val="28"/>
          <w:szCs w:val="28"/>
        </w:rPr>
        <w:t>Доступно розміщено щ</w:t>
      </w:r>
      <w:r w:rsidR="00795A71" w:rsidRPr="002D2D41">
        <w:rPr>
          <w:rFonts w:ascii="Times New Roman" w:hAnsi="Times New Roman" w:cs="Times New Roman"/>
          <w:sz w:val="28"/>
          <w:szCs w:val="28"/>
        </w:rPr>
        <w:t xml:space="preserve">оденне </w:t>
      </w:r>
      <w:r w:rsidR="00824049" w:rsidRPr="002D2D41">
        <w:rPr>
          <w:rFonts w:ascii="Times New Roman" w:hAnsi="Times New Roman" w:cs="Times New Roman"/>
          <w:sz w:val="28"/>
          <w:szCs w:val="28"/>
        </w:rPr>
        <w:t>та тижневе</w:t>
      </w:r>
      <w:r w:rsidR="00071142" w:rsidRPr="002D2D41">
        <w:rPr>
          <w:rFonts w:ascii="Times New Roman" w:hAnsi="Times New Roman" w:cs="Times New Roman"/>
          <w:sz w:val="28"/>
          <w:szCs w:val="28"/>
        </w:rPr>
        <w:t xml:space="preserve"> меню.</w:t>
      </w:r>
      <w:r w:rsidR="00824049" w:rsidRPr="002D2D41">
        <w:rPr>
          <w:rFonts w:ascii="Times New Roman" w:hAnsi="Times New Roman" w:cs="Times New Roman"/>
          <w:sz w:val="28"/>
          <w:szCs w:val="28"/>
        </w:rPr>
        <w:t xml:space="preserve"> </w:t>
      </w:r>
      <w:r w:rsidR="00795A71" w:rsidRPr="002D2D41">
        <w:rPr>
          <w:rFonts w:ascii="Times New Roman" w:hAnsi="Times New Roman" w:cs="Times New Roman"/>
          <w:sz w:val="28"/>
          <w:szCs w:val="28"/>
        </w:rPr>
        <w:t>Біля їдальні облаштовано</w:t>
      </w:r>
      <w:r w:rsidR="00824049" w:rsidRPr="002D2D41">
        <w:rPr>
          <w:rFonts w:ascii="Times New Roman" w:hAnsi="Times New Roman" w:cs="Times New Roman"/>
          <w:sz w:val="28"/>
          <w:szCs w:val="28"/>
        </w:rPr>
        <w:t xml:space="preserve"> місце для миття та обробки рук.</w:t>
      </w:r>
      <w:r w:rsidR="001A4B31" w:rsidRPr="002D2D41">
        <w:rPr>
          <w:rFonts w:ascii="Times New Roman" w:hAnsi="Times New Roman" w:cs="Times New Roman"/>
          <w:sz w:val="28"/>
          <w:szCs w:val="28"/>
        </w:rPr>
        <w:t xml:space="preserve"> У закладі освіти дотримано питний режим.</w:t>
      </w:r>
    </w:p>
    <w:p w14:paraId="56807F9B" w14:textId="2E51D514" w:rsidR="00F25F0A" w:rsidRPr="002D2D41" w:rsidRDefault="00071142"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r w:rsidR="00E874F5" w:rsidRPr="002D2D41">
        <w:rPr>
          <w:rFonts w:ascii="Times New Roman" w:hAnsi="Times New Roman" w:cs="Times New Roman"/>
          <w:sz w:val="28"/>
          <w:szCs w:val="28"/>
        </w:rPr>
        <w:t>Два</w:t>
      </w:r>
      <w:r w:rsidR="00F25F0A" w:rsidRPr="002D2D41">
        <w:rPr>
          <w:rFonts w:ascii="Times New Roman" w:hAnsi="Times New Roman" w:cs="Times New Roman"/>
          <w:sz w:val="28"/>
          <w:szCs w:val="28"/>
        </w:rPr>
        <w:t xml:space="preserve"> кабінети інформатики</w:t>
      </w:r>
      <w:r w:rsidR="00E874F5" w:rsidRPr="002D2D41">
        <w:rPr>
          <w:rFonts w:ascii="Times New Roman" w:hAnsi="Times New Roman" w:cs="Times New Roman"/>
          <w:sz w:val="28"/>
          <w:szCs w:val="28"/>
        </w:rPr>
        <w:t xml:space="preserve"> в опорному закладі та 4 у філіях</w:t>
      </w:r>
      <w:r w:rsidR="00F25F0A" w:rsidRPr="002D2D41">
        <w:rPr>
          <w:rFonts w:ascii="Times New Roman" w:hAnsi="Times New Roman" w:cs="Times New Roman"/>
          <w:sz w:val="28"/>
          <w:szCs w:val="28"/>
        </w:rPr>
        <w:t xml:space="preserve"> забезпечені комп’ютерною технікою. </w:t>
      </w:r>
      <w:r w:rsidR="00E874F5" w:rsidRPr="002D2D41">
        <w:rPr>
          <w:rFonts w:ascii="Times New Roman" w:hAnsi="Times New Roman" w:cs="Times New Roman"/>
          <w:sz w:val="28"/>
          <w:szCs w:val="28"/>
        </w:rPr>
        <w:t>Здобувачі освіти мають вільний</w:t>
      </w:r>
      <w:r w:rsidR="00F25F0A" w:rsidRPr="002D2D41">
        <w:rPr>
          <w:rFonts w:ascii="Times New Roman" w:hAnsi="Times New Roman" w:cs="Times New Roman"/>
          <w:sz w:val="28"/>
          <w:szCs w:val="28"/>
        </w:rPr>
        <w:t xml:space="preserve"> доступу до мережі Інтернет через WI-FI</w:t>
      </w:r>
      <w:r w:rsidR="00E874F5" w:rsidRPr="002D2D41">
        <w:rPr>
          <w:rFonts w:ascii="Times New Roman" w:hAnsi="Times New Roman" w:cs="Times New Roman"/>
          <w:sz w:val="28"/>
          <w:szCs w:val="28"/>
        </w:rPr>
        <w:t>. П</w:t>
      </w:r>
      <w:r w:rsidR="00F25F0A" w:rsidRPr="002D2D41">
        <w:rPr>
          <w:rFonts w:ascii="Times New Roman" w:hAnsi="Times New Roman" w:cs="Times New Roman"/>
          <w:sz w:val="28"/>
          <w:szCs w:val="28"/>
        </w:rPr>
        <w:t>ід час анкетування переважна к</w:t>
      </w:r>
      <w:r w:rsidR="00E874F5" w:rsidRPr="002D2D41">
        <w:rPr>
          <w:rFonts w:ascii="Times New Roman" w:hAnsi="Times New Roman" w:cs="Times New Roman"/>
          <w:sz w:val="28"/>
          <w:szCs w:val="28"/>
        </w:rPr>
        <w:t>ількість здобувачів освіти (86%) зазначили, що у школі постійно</w:t>
      </w:r>
      <w:r w:rsidR="00F25F0A" w:rsidRPr="002D2D41">
        <w:rPr>
          <w:rFonts w:ascii="Times New Roman" w:hAnsi="Times New Roman" w:cs="Times New Roman"/>
          <w:sz w:val="28"/>
          <w:szCs w:val="28"/>
        </w:rPr>
        <w:t xml:space="preserve"> проводяться інформаційні заходи щодо безпечного користування Інтернетом. Більшість батьків відмітили, що отримують інформацію</w:t>
      </w:r>
      <w:r w:rsidR="00E874F5" w:rsidRPr="002D2D41">
        <w:rPr>
          <w:rFonts w:ascii="Times New Roman" w:hAnsi="Times New Roman" w:cs="Times New Roman"/>
          <w:sz w:val="28"/>
          <w:szCs w:val="28"/>
        </w:rPr>
        <w:t xml:space="preserve"> від педагогів</w:t>
      </w:r>
      <w:r w:rsidR="00F25F0A" w:rsidRPr="002D2D41">
        <w:rPr>
          <w:rFonts w:ascii="Times New Roman" w:hAnsi="Times New Roman" w:cs="Times New Roman"/>
          <w:sz w:val="28"/>
          <w:szCs w:val="28"/>
        </w:rPr>
        <w:t xml:space="preserve"> щодо безпечного використання мережі Інтернет та попередження </w:t>
      </w:r>
      <w:proofErr w:type="spellStart"/>
      <w:r w:rsidR="00F25F0A" w:rsidRPr="002D2D41">
        <w:rPr>
          <w:rFonts w:ascii="Times New Roman" w:hAnsi="Times New Roman" w:cs="Times New Roman"/>
          <w:sz w:val="28"/>
          <w:szCs w:val="28"/>
        </w:rPr>
        <w:t>кібербулінгу</w:t>
      </w:r>
      <w:proofErr w:type="spellEnd"/>
      <w:r w:rsidR="00F25F0A" w:rsidRPr="002D2D41">
        <w:rPr>
          <w:rFonts w:ascii="Times New Roman" w:hAnsi="Times New Roman" w:cs="Times New Roman"/>
          <w:sz w:val="28"/>
          <w:szCs w:val="28"/>
        </w:rPr>
        <w:t>.</w:t>
      </w:r>
    </w:p>
    <w:p w14:paraId="1AAC4084" w14:textId="54632125" w:rsidR="00F25F0A" w:rsidRPr="002D2D41" w:rsidRDefault="00E874F5"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У школі </w:t>
      </w:r>
      <w:r w:rsidR="00F25F0A" w:rsidRPr="002D2D41">
        <w:rPr>
          <w:rFonts w:ascii="Times New Roman" w:hAnsi="Times New Roman" w:cs="Times New Roman"/>
          <w:sz w:val="28"/>
          <w:szCs w:val="28"/>
        </w:rPr>
        <w:t>проводиться</w:t>
      </w:r>
      <w:r w:rsidRPr="002D2D41">
        <w:rPr>
          <w:rFonts w:ascii="Times New Roman" w:hAnsi="Times New Roman" w:cs="Times New Roman"/>
          <w:sz w:val="28"/>
          <w:szCs w:val="28"/>
        </w:rPr>
        <w:t xml:space="preserve"> систематична</w:t>
      </w:r>
      <w:r w:rsidR="00F25F0A" w:rsidRPr="002D2D41">
        <w:rPr>
          <w:rFonts w:ascii="Times New Roman" w:hAnsi="Times New Roman" w:cs="Times New Roman"/>
          <w:sz w:val="28"/>
          <w:szCs w:val="28"/>
        </w:rPr>
        <w:t xml:space="preserve"> робота щодо адаптації здобувачів освіти до освітнього процесу</w:t>
      </w:r>
      <w:r w:rsidRPr="002D2D41">
        <w:rPr>
          <w:rFonts w:ascii="Times New Roman" w:hAnsi="Times New Roman" w:cs="Times New Roman"/>
          <w:sz w:val="28"/>
          <w:szCs w:val="28"/>
        </w:rPr>
        <w:t>, здійснюється постійний аналіз причин відсутності</w:t>
      </w:r>
      <w:r w:rsidR="00F25F0A" w:rsidRPr="002D2D41">
        <w:rPr>
          <w:rFonts w:ascii="Times New Roman" w:hAnsi="Times New Roman" w:cs="Times New Roman"/>
          <w:sz w:val="28"/>
          <w:szCs w:val="28"/>
        </w:rPr>
        <w:t xml:space="preserve">. </w:t>
      </w:r>
      <w:r w:rsidR="00BA6DE7" w:rsidRPr="002D2D41">
        <w:rPr>
          <w:rFonts w:ascii="Times New Roman" w:hAnsi="Times New Roman" w:cs="Times New Roman"/>
          <w:sz w:val="28"/>
          <w:szCs w:val="28"/>
        </w:rPr>
        <w:t>Практичний психолог прово</w:t>
      </w:r>
      <w:r w:rsidRPr="002D2D41">
        <w:rPr>
          <w:rFonts w:ascii="Times New Roman" w:hAnsi="Times New Roman" w:cs="Times New Roman"/>
          <w:sz w:val="28"/>
          <w:szCs w:val="28"/>
        </w:rPr>
        <w:t>дить</w:t>
      </w:r>
      <w:r w:rsidR="00F25F0A" w:rsidRPr="002D2D41">
        <w:rPr>
          <w:rFonts w:ascii="Times New Roman" w:hAnsi="Times New Roman" w:cs="Times New Roman"/>
          <w:sz w:val="28"/>
          <w:szCs w:val="28"/>
        </w:rPr>
        <w:t xml:space="preserve"> діагностик</w:t>
      </w:r>
      <w:r w:rsidRPr="002D2D41">
        <w:rPr>
          <w:rFonts w:ascii="Times New Roman" w:hAnsi="Times New Roman" w:cs="Times New Roman"/>
          <w:sz w:val="28"/>
          <w:szCs w:val="28"/>
        </w:rPr>
        <w:t>у</w:t>
      </w:r>
      <w:r w:rsidR="00F25F0A" w:rsidRPr="002D2D41">
        <w:rPr>
          <w:rFonts w:ascii="Times New Roman" w:hAnsi="Times New Roman" w:cs="Times New Roman"/>
          <w:sz w:val="28"/>
          <w:szCs w:val="28"/>
        </w:rPr>
        <w:t xml:space="preserve"> готовності та адаптації учнів перших класів, п’ятих та десятих к</w:t>
      </w:r>
      <w:r w:rsidR="00BA6DE7" w:rsidRPr="002D2D41">
        <w:rPr>
          <w:rFonts w:ascii="Times New Roman" w:hAnsi="Times New Roman" w:cs="Times New Roman"/>
          <w:sz w:val="28"/>
          <w:szCs w:val="28"/>
        </w:rPr>
        <w:t>ласів, а також новоприбулих школярів</w:t>
      </w:r>
      <w:r w:rsidR="00F25F0A" w:rsidRPr="002D2D41">
        <w:rPr>
          <w:rFonts w:ascii="Times New Roman" w:hAnsi="Times New Roman" w:cs="Times New Roman"/>
          <w:sz w:val="28"/>
          <w:szCs w:val="28"/>
        </w:rPr>
        <w:t>.</w:t>
      </w:r>
      <w:r w:rsidR="00BA6DE7" w:rsidRPr="002D2D41">
        <w:rPr>
          <w:rFonts w:ascii="Times New Roman" w:hAnsi="Times New Roman" w:cs="Times New Roman"/>
          <w:sz w:val="28"/>
          <w:szCs w:val="28"/>
        </w:rPr>
        <w:t xml:space="preserve"> Переважна більшість батьків відзначили, що в дітей не виникало проблем з адаптацією до умов закладу освіти.</w:t>
      </w:r>
      <w:r w:rsidR="00F25F0A" w:rsidRPr="002D2D41">
        <w:rPr>
          <w:rFonts w:ascii="Times New Roman" w:hAnsi="Times New Roman" w:cs="Times New Roman"/>
          <w:sz w:val="28"/>
          <w:szCs w:val="28"/>
        </w:rPr>
        <w:t xml:space="preserve"> З метою адаптації педагогічних </w:t>
      </w:r>
      <w:r w:rsidR="00F25F0A" w:rsidRPr="002D2D41">
        <w:rPr>
          <w:rFonts w:ascii="Times New Roman" w:hAnsi="Times New Roman" w:cs="Times New Roman"/>
          <w:sz w:val="28"/>
          <w:szCs w:val="28"/>
        </w:rPr>
        <w:lastRenderedPageBreak/>
        <w:t>працівників, їх включено в систему методичної роботи, залучено до участі у відкритих заходах, презентаціях з обміну досвідом, а також до консультування.</w:t>
      </w:r>
    </w:p>
    <w:p w14:paraId="060133D3" w14:textId="77777777" w:rsidR="0066501C" w:rsidRPr="002D2D41" w:rsidRDefault="0066501C" w:rsidP="002D2D41">
      <w:pPr>
        <w:spacing w:line="360" w:lineRule="auto"/>
        <w:jc w:val="both"/>
        <w:rPr>
          <w:rFonts w:ascii="Times New Roman" w:hAnsi="Times New Roman" w:cs="Times New Roman"/>
          <w:b/>
          <w:sz w:val="28"/>
          <w:szCs w:val="28"/>
        </w:rPr>
      </w:pPr>
    </w:p>
    <w:p w14:paraId="2D3A5188" w14:textId="051EE1F4" w:rsidR="00925723" w:rsidRPr="002D2D41" w:rsidRDefault="00795A71" w:rsidP="002D2D41">
      <w:pPr>
        <w:spacing w:line="360" w:lineRule="auto"/>
        <w:jc w:val="both"/>
        <w:rPr>
          <w:rFonts w:ascii="Times New Roman" w:hAnsi="Times New Roman" w:cs="Times New Roman"/>
          <w:sz w:val="28"/>
          <w:szCs w:val="28"/>
        </w:rPr>
      </w:pPr>
      <w:r w:rsidRPr="002D2D41">
        <w:rPr>
          <w:rFonts w:ascii="Times New Roman" w:hAnsi="Times New Roman" w:cs="Times New Roman"/>
          <w:b/>
          <w:sz w:val="28"/>
          <w:szCs w:val="28"/>
        </w:rPr>
        <w:t>1.2. Створення освітнього середовища, вільного від будь-яких форм насильства та дискримінації</w:t>
      </w:r>
      <w:r w:rsidR="00925723" w:rsidRPr="002D2D41">
        <w:rPr>
          <w:rFonts w:ascii="Times New Roman" w:hAnsi="Times New Roman" w:cs="Times New Roman"/>
          <w:sz w:val="28"/>
          <w:szCs w:val="28"/>
        </w:rPr>
        <w:t>.</w:t>
      </w:r>
    </w:p>
    <w:p w14:paraId="29A11ECE" w14:textId="7D2274C7" w:rsidR="00925723" w:rsidRPr="002D2D41" w:rsidRDefault="00925723"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У Павлівському ліцеї Волинської області розроблено, затверджено та оприлюднено на сайті закладу план заходів, спрямованих на запобігання та протидію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(цькуванню). Заходи проводяться регулярно відповідно до плану роботи. У рамках проведених заходів відбулось засідання круглого столу «</w:t>
      </w:r>
      <w:proofErr w:type="spellStart"/>
      <w:r w:rsidRPr="002D2D41">
        <w:rPr>
          <w:rFonts w:ascii="Times New Roman" w:hAnsi="Times New Roman" w:cs="Times New Roman"/>
          <w:sz w:val="28"/>
          <w:szCs w:val="28"/>
        </w:rPr>
        <w:t>Беспечна</w:t>
      </w:r>
      <w:proofErr w:type="spellEnd"/>
      <w:r w:rsidRPr="002D2D41">
        <w:rPr>
          <w:rFonts w:ascii="Times New Roman" w:hAnsi="Times New Roman" w:cs="Times New Roman"/>
          <w:sz w:val="28"/>
          <w:szCs w:val="28"/>
        </w:rPr>
        <w:t xml:space="preserve"> школа. Маски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проведення годин спілкування, анкетування учнів ліцею «Насильство та його прояви в учнівському середовищі», кінолекторії, перегляди художніх фільмів з обговоренням, флешмоб «Зупинимо </w:t>
      </w:r>
      <w:proofErr w:type="spellStart"/>
      <w:r w:rsidRPr="002D2D41">
        <w:rPr>
          <w:rFonts w:ascii="Times New Roman" w:hAnsi="Times New Roman" w:cs="Times New Roman"/>
          <w:sz w:val="28"/>
          <w:szCs w:val="28"/>
        </w:rPr>
        <w:t>булінг</w:t>
      </w:r>
      <w:proofErr w:type="spellEnd"/>
      <w:r w:rsidRPr="002D2D41">
        <w:rPr>
          <w:rFonts w:ascii="Times New Roman" w:hAnsi="Times New Roman" w:cs="Times New Roman"/>
          <w:sz w:val="28"/>
          <w:szCs w:val="28"/>
        </w:rPr>
        <w:t xml:space="preserve"> разом», конкурс-виставка плакатів «Ми проти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учнівська конференція «Як подолати </w:t>
      </w:r>
      <w:proofErr w:type="spellStart"/>
      <w:r w:rsidRPr="002D2D41">
        <w:rPr>
          <w:rFonts w:ascii="Times New Roman" w:hAnsi="Times New Roman" w:cs="Times New Roman"/>
          <w:sz w:val="28"/>
          <w:szCs w:val="28"/>
        </w:rPr>
        <w:t>булінг</w:t>
      </w:r>
      <w:proofErr w:type="spellEnd"/>
      <w:r w:rsidRPr="002D2D41">
        <w:rPr>
          <w:rFonts w:ascii="Times New Roman" w:hAnsi="Times New Roman" w:cs="Times New Roman"/>
          <w:sz w:val="28"/>
          <w:szCs w:val="28"/>
        </w:rPr>
        <w:t xml:space="preserve">?», проведення ранкових зустрічей у початкових класах з метою формування навичок дружніх стосунків. Розроблені та розміщені на сайті ліцею поради для батьків щодо зменшення ризиків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та </w:t>
      </w:r>
      <w:proofErr w:type="spellStart"/>
      <w:r w:rsidRPr="002D2D41">
        <w:rPr>
          <w:rFonts w:ascii="Times New Roman" w:hAnsi="Times New Roman" w:cs="Times New Roman"/>
          <w:sz w:val="28"/>
          <w:szCs w:val="28"/>
        </w:rPr>
        <w:t>кібербулінгу</w:t>
      </w:r>
      <w:proofErr w:type="spellEnd"/>
      <w:r w:rsidRPr="002D2D41">
        <w:rPr>
          <w:rFonts w:ascii="Times New Roman" w:hAnsi="Times New Roman" w:cs="Times New Roman"/>
          <w:sz w:val="28"/>
          <w:szCs w:val="28"/>
        </w:rPr>
        <w:t xml:space="preserve"> для своєї дитини. Згідно річного плану виховної роботи проведено тиждень протидії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протягом якого проводились  бесіди по класах, години психолога, тренінгові заняття з учнями, конкурс малюнків, працює консультативний пункт з порадами психолога «Скринька довіри». Звертається значна увага з профілактики </w:t>
      </w:r>
      <w:proofErr w:type="spellStart"/>
      <w:r w:rsidRPr="002D2D41">
        <w:rPr>
          <w:rFonts w:ascii="Times New Roman" w:hAnsi="Times New Roman" w:cs="Times New Roman"/>
          <w:sz w:val="28"/>
          <w:szCs w:val="28"/>
        </w:rPr>
        <w:t>кібербулінгу</w:t>
      </w:r>
      <w:proofErr w:type="spellEnd"/>
      <w:r w:rsidRPr="002D2D41">
        <w:rPr>
          <w:rFonts w:ascii="Times New Roman" w:hAnsi="Times New Roman" w:cs="Times New Roman"/>
          <w:sz w:val="28"/>
          <w:szCs w:val="28"/>
        </w:rPr>
        <w:t xml:space="preserve"> в учнівському середовищі, </w:t>
      </w:r>
      <w:proofErr w:type="spellStart"/>
      <w:r w:rsidRPr="002D2D41">
        <w:rPr>
          <w:rFonts w:ascii="Times New Roman" w:hAnsi="Times New Roman" w:cs="Times New Roman"/>
          <w:sz w:val="28"/>
          <w:szCs w:val="28"/>
        </w:rPr>
        <w:t>моніторяться</w:t>
      </w:r>
      <w:proofErr w:type="spellEnd"/>
      <w:r w:rsidRPr="002D2D41">
        <w:rPr>
          <w:rFonts w:ascii="Times New Roman" w:hAnsi="Times New Roman" w:cs="Times New Roman"/>
          <w:sz w:val="28"/>
          <w:szCs w:val="28"/>
        </w:rPr>
        <w:t xml:space="preserve"> сторінки учнів, проводяться бесіди з батьками, години спілкування, перегляди роликів. Згідно з анкетуваннями, здобувачі освіти та педагогічні працівники вважають освітнє середовище безпечним і психологічно комфортним.</w:t>
      </w:r>
    </w:p>
    <w:p w14:paraId="2527838E" w14:textId="3630519A" w:rsidR="00925723" w:rsidRPr="002D2D41" w:rsidRDefault="00925723"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Керівництво та педагогічні працівники ліцею проходять навчання (у тому числі дистанційно), проводять заходи з протидії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співпрацюють з компетентними фахівцями, ознайомлюються з нормативно-правовими документами щодо виявлення ознак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іншого насильства та запобігання йому. За результатами опитування керівництво та педагогічні працівники </w:t>
      </w:r>
      <w:r w:rsidRPr="002D2D41">
        <w:rPr>
          <w:rFonts w:ascii="Times New Roman" w:hAnsi="Times New Roman" w:cs="Times New Roman"/>
          <w:sz w:val="28"/>
          <w:szCs w:val="28"/>
        </w:rPr>
        <w:lastRenderedPageBreak/>
        <w:t xml:space="preserve">обізнані з ознаками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іншого насильства та засобами запобігання йому відповідно до законодавства. Заклад освіти співпрацює з представниками правоохоронних органів, ювенальною превенцією Володимир-Волинського районного відділення поліції Головного управління національної поліції у Волинській області, іншими фахівцями, регулярно залучаючи їх до роботи з питань запобігання та протидії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w:t>
      </w:r>
    </w:p>
    <w:p w14:paraId="77EE9355" w14:textId="42EBDE07" w:rsidR="00925723" w:rsidRPr="002D2D41" w:rsidRDefault="00925723"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У ліцеї оприлюднено правила поведінки, створені спільно з учасниками освітнього процесу, що засновані на правах людини й спрямовані на формування позитивної мотивації в поведінці учасників освітнього процесу. Учасники освітнього процесу ознайомлені з ними та дотримуються їх. Здійснюється постійний аналіз причин відсутності здобувачів освіти, на основі результатів аналізу приймаються відповідні рішення, які є результативними. </w:t>
      </w:r>
    </w:p>
    <w:p w14:paraId="16971F4A" w14:textId="4591BE27" w:rsidR="00925723" w:rsidRPr="002D2D41" w:rsidRDefault="00925723"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Заклад освіти працює відповідно до порядку подання та розгляду заяв про випадки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та порядку реагування на доведені випадки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та відповідальність осіб причетних до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На засіданнях комісія з розгляду випадків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реагує на звернення про випадки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приймає відповідні рішення, простежується результат виконання цих рішень, здійснюється аналіз звернень та ефективності прийнятих рішень. </w:t>
      </w:r>
    </w:p>
    <w:p w14:paraId="3E9813A7" w14:textId="77777777" w:rsidR="00925723" w:rsidRPr="002D2D41" w:rsidRDefault="00925723"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Психологічна служба закладу освіти здійснює системну роботу з виявлення, реагування та запобігання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іншому насильству (діагностування, індивідуальна робота, тренінгові заняття тощо). Здобувачі освіти, яким необхідна психолого-соціальна  підтримка, отримують її. Щороку у ліцеї проводиться Всеукраїнська </w:t>
      </w:r>
      <w:proofErr w:type="spellStart"/>
      <w:r w:rsidRPr="002D2D41">
        <w:rPr>
          <w:rFonts w:ascii="Times New Roman" w:hAnsi="Times New Roman" w:cs="Times New Roman"/>
          <w:sz w:val="28"/>
          <w:szCs w:val="28"/>
        </w:rPr>
        <w:t>правопросвітницька</w:t>
      </w:r>
      <w:proofErr w:type="spellEnd"/>
      <w:r w:rsidRPr="002D2D41">
        <w:rPr>
          <w:rFonts w:ascii="Times New Roman" w:hAnsi="Times New Roman" w:cs="Times New Roman"/>
          <w:sz w:val="28"/>
          <w:szCs w:val="28"/>
        </w:rPr>
        <w:t xml:space="preserve"> кампанія  «16 днів проти насильства», яка включає заходи, спрямовані на профілактику насильства в учнівському середовищі. Заклад повідомляє службу у справах дітей, правоохоронні органи про факти </w:t>
      </w:r>
      <w:proofErr w:type="spellStart"/>
      <w:r w:rsidRPr="002D2D41">
        <w:rPr>
          <w:rFonts w:ascii="Times New Roman" w:hAnsi="Times New Roman" w:cs="Times New Roman"/>
          <w:sz w:val="28"/>
          <w:szCs w:val="28"/>
        </w:rPr>
        <w:t>булінгу</w:t>
      </w:r>
      <w:proofErr w:type="spellEnd"/>
      <w:r w:rsidRPr="002D2D41">
        <w:rPr>
          <w:rFonts w:ascii="Times New Roman" w:hAnsi="Times New Roman" w:cs="Times New Roman"/>
          <w:sz w:val="28"/>
          <w:szCs w:val="28"/>
        </w:rPr>
        <w:t xml:space="preserve"> та випадки іншого насильства. </w:t>
      </w:r>
    </w:p>
    <w:p w14:paraId="315694FD" w14:textId="6B36C93A" w:rsidR="00925723" w:rsidRPr="002D2D41" w:rsidRDefault="00925723"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У ліцеї працює рада профілактики, метою якої є попередження протиправної поведінки учнів, профілактика куріння та вживання алкогольних,  токсичних і наркотичних речовин, профілактика травматизму, аморальної поведінки батьків і учнів, активізація виховної позиції батьків. Розроблено та </w:t>
      </w:r>
      <w:r w:rsidRPr="002D2D41">
        <w:rPr>
          <w:rFonts w:ascii="Times New Roman" w:hAnsi="Times New Roman" w:cs="Times New Roman"/>
          <w:sz w:val="28"/>
          <w:szCs w:val="28"/>
        </w:rPr>
        <w:lastRenderedPageBreak/>
        <w:t>затверджено план засідань ради з профілактики щодо попередження правопорушень серед учнів, розклад днів профілактики, тематику бесід з правового виховання. Основною формою роботи серед неповнолітніх із попередження правопорушень є просвітницька робота, яка здійснюється за допомогою як масових заходів, так і індивідуальних, в яких передбачено проведення профілактики правопорушень, злочинності, запобігання поширенню наркоманії та алкоголізму, правового виховання учнів. Постійно організовуються такі форми правового навчання і виховання: тематичні лінійки та класні години, лекції, бесіди на правову тематику, зустріч з працівниками правоохоронних органів, анкетування, уроки та турніри з правознавства, індивідуальні бесіди з важковиховуваними учнями, відвідування проблемних сімей вдома. З метою запобігання дитячої бездоглядності, злочинності, попередження скоєння насильства проводяться сумісні обстеження житлово-побутових умов дітей пільгового контингенту, профілактичні рейди, бесіди.</w:t>
      </w:r>
    </w:p>
    <w:p w14:paraId="772DDAD9" w14:textId="77777777" w:rsidR="0066501C" w:rsidRPr="002D2D41" w:rsidRDefault="0066501C" w:rsidP="002D2D41">
      <w:pPr>
        <w:spacing w:line="360" w:lineRule="auto"/>
        <w:jc w:val="both"/>
        <w:rPr>
          <w:rFonts w:ascii="Times New Roman" w:hAnsi="Times New Roman" w:cs="Times New Roman"/>
          <w:sz w:val="28"/>
          <w:szCs w:val="28"/>
        </w:rPr>
      </w:pPr>
    </w:p>
    <w:p w14:paraId="79FB6580" w14:textId="78D3B632" w:rsidR="00BA6DE7" w:rsidRPr="002D2D41" w:rsidRDefault="00795A71" w:rsidP="002D2D41">
      <w:pPr>
        <w:spacing w:line="360" w:lineRule="auto"/>
        <w:jc w:val="both"/>
        <w:rPr>
          <w:rFonts w:ascii="Times New Roman" w:hAnsi="Times New Roman" w:cs="Times New Roman"/>
          <w:sz w:val="28"/>
          <w:szCs w:val="28"/>
        </w:rPr>
      </w:pPr>
      <w:r w:rsidRPr="002D2D41">
        <w:rPr>
          <w:rFonts w:ascii="Times New Roman" w:hAnsi="Times New Roman" w:cs="Times New Roman"/>
          <w:b/>
          <w:sz w:val="28"/>
          <w:szCs w:val="28"/>
        </w:rPr>
        <w:t>1.3. Формування інклюзивного, розвивального та мотивуючого до навчання освітнього простору</w:t>
      </w:r>
      <w:r w:rsidR="00BA6DE7" w:rsidRPr="002D2D41">
        <w:rPr>
          <w:rFonts w:ascii="Times New Roman" w:hAnsi="Times New Roman" w:cs="Times New Roman"/>
          <w:b/>
          <w:sz w:val="28"/>
          <w:szCs w:val="28"/>
        </w:rPr>
        <w:t>.</w:t>
      </w:r>
      <w:r w:rsidRPr="002D2D41">
        <w:rPr>
          <w:rFonts w:ascii="Times New Roman" w:hAnsi="Times New Roman" w:cs="Times New Roman"/>
          <w:sz w:val="28"/>
          <w:szCs w:val="28"/>
        </w:rPr>
        <w:t xml:space="preserve"> </w:t>
      </w:r>
    </w:p>
    <w:p w14:paraId="0F417A64" w14:textId="4CDE48E3" w:rsidR="000E5DB6" w:rsidRPr="002D2D41" w:rsidRDefault="00BA6DE7"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Забезпечено </w:t>
      </w:r>
      <w:proofErr w:type="spellStart"/>
      <w:r w:rsidRPr="002D2D41">
        <w:rPr>
          <w:rFonts w:ascii="Times New Roman" w:hAnsi="Times New Roman" w:cs="Times New Roman"/>
          <w:sz w:val="28"/>
          <w:szCs w:val="28"/>
        </w:rPr>
        <w:t>безбар’єрний</w:t>
      </w:r>
      <w:proofErr w:type="spellEnd"/>
      <w:r w:rsidRPr="002D2D41">
        <w:rPr>
          <w:rFonts w:ascii="Times New Roman" w:hAnsi="Times New Roman" w:cs="Times New Roman"/>
          <w:sz w:val="28"/>
          <w:szCs w:val="28"/>
        </w:rPr>
        <w:t xml:space="preserve"> доступ до будівлі закладу освіти: встановлений пологий вхід (пандус) на центральному вході. На поверхах є можливість вільного та зручного переміщення між навчальними кабінетами, однак пересування між поверхами для осіб з особливими освітніми потребами не пристосоване (доступ забезпечено лише до п</w:t>
      </w:r>
      <w:r w:rsidR="000E5DB6" w:rsidRPr="002D2D41">
        <w:rPr>
          <w:rFonts w:ascii="Times New Roman" w:hAnsi="Times New Roman" w:cs="Times New Roman"/>
          <w:sz w:val="28"/>
          <w:szCs w:val="28"/>
        </w:rPr>
        <w:t>ершого поверху школи). Не</w:t>
      </w:r>
      <w:r w:rsidRPr="002D2D41">
        <w:rPr>
          <w:rFonts w:ascii="Times New Roman" w:hAnsi="Times New Roman" w:cs="Times New Roman"/>
          <w:sz w:val="28"/>
          <w:szCs w:val="28"/>
        </w:rPr>
        <w:t xml:space="preserve"> </w:t>
      </w:r>
      <w:r w:rsidR="000E5DB6" w:rsidRPr="002D2D41">
        <w:rPr>
          <w:rFonts w:ascii="Times New Roman" w:hAnsi="Times New Roman" w:cs="Times New Roman"/>
          <w:sz w:val="28"/>
          <w:szCs w:val="28"/>
        </w:rPr>
        <w:t xml:space="preserve">облаштована </w:t>
      </w:r>
      <w:r w:rsidRPr="002D2D41">
        <w:rPr>
          <w:rFonts w:ascii="Times New Roman" w:hAnsi="Times New Roman" w:cs="Times New Roman"/>
          <w:sz w:val="28"/>
          <w:szCs w:val="28"/>
        </w:rPr>
        <w:t xml:space="preserve">ресурсна кімната, яка </w:t>
      </w:r>
      <w:r w:rsidR="000E5DB6" w:rsidRPr="002D2D41">
        <w:rPr>
          <w:rFonts w:ascii="Times New Roman" w:hAnsi="Times New Roman" w:cs="Times New Roman"/>
          <w:sz w:val="28"/>
          <w:szCs w:val="28"/>
        </w:rPr>
        <w:t>б забезпечувала</w:t>
      </w:r>
      <w:r w:rsidRPr="002D2D41">
        <w:rPr>
          <w:rFonts w:ascii="Times New Roman" w:hAnsi="Times New Roman" w:cs="Times New Roman"/>
          <w:sz w:val="28"/>
          <w:szCs w:val="28"/>
        </w:rPr>
        <w:t xml:space="preserve"> дидактичними засобами та матеріалами для роботи з дітьми з особливими освітніми потребами</w:t>
      </w:r>
      <w:r w:rsidR="000E5DB6" w:rsidRPr="002D2D41">
        <w:rPr>
          <w:rFonts w:ascii="Times New Roman" w:hAnsi="Times New Roman" w:cs="Times New Roman"/>
          <w:sz w:val="28"/>
          <w:szCs w:val="28"/>
        </w:rPr>
        <w:t>.</w:t>
      </w:r>
    </w:p>
    <w:p w14:paraId="5B1A71E9" w14:textId="22ECD69E" w:rsidR="00BA6DE7" w:rsidRPr="002D2D41" w:rsidRDefault="000E5DB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w:t>
      </w:r>
      <w:r w:rsidR="00BA6DE7" w:rsidRPr="002D2D41">
        <w:rPr>
          <w:rFonts w:ascii="Times New Roman" w:hAnsi="Times New Roman" w:cs="Times New Roman"/>
          <w:sz w:val="28"/>
          <w:szCs w:val="28"/>
        </w:rPr>
        <w:t xml:space="preserve">У закладі освіти функціонують 4 інклюзивних класів у гімназії с. Трубки та гімназії с. Милятин - філій Павлівського ліцею </w:t>
      </w:r>
      <w:proofErr w:type="spellStart"/>
      <w:r w:rsidR="00BA6DE7" w:rsidRPr="002D2D41">
        <w:rPr>
          <w:rFonts w:ascii="Times New Roman" w:hAnsi="Times New Roman" w:cs="Times New Roman"/>
          <w:sz w:val="28"/>
          <w:szCs w:val="28"/>
        </w:rPr>
        <w:t>Павлівської</w:t>
      </w:r>
      <w:proofErr w:type="spellEnd"/>
      <w:r w:rsidR="00BA6DE7" w:rsidRPr="002D2D41">
        <w:rPr>
          <w:rFonts w:ascii="Times New Roman" w:hAnsi="Times New Roman" w:cs="Times New Roman"/>
          <w:sz w:val="28"/>
          <w:szCs w:val="28"/>
        </w:rPr>
        <w:t xml:space="preserve"> сільської ради Волинської області, де навчається 6 дітей з ООП. Щоб забезпечити освітній процес у всіх цих класах, разом із педагогами працюють асис</w:t>
      </w:r>
      <w:r w:rsidRPr="002D2D41">
        <w:rPr>
          <w:rFonts w:ascii="Times New Roman" w:hAnsi="Times New Roman" w:cs="Times New Roman"/>
          <w:sz w:val="28"/>
          <w:szCs w:val="28"/>
        </w:rPr>
        <w:t>тенти вчителя. Наказом директора</w:t>
      </w:r>
      <w:r w:rsidR="00BA6DE7" w:rsidRPr="002D2D41">
        <w:rPr>
          <w:rFonts w:ascii="Times New Roman" w:hAnsi="Times New Roman" w:cs="Times New Roman"/>
          <w:sz w:val="28"/>
          <w:szCs w:val="28"/>
        </w:rPr>
        <w:t xml:space="preserve"> створені команди психолого-педагогічного супроводу. До розроблення індивідуальних програм розвитку залучалися батьки дітей з ООП. </w:t>
      </w:r>
      <w:r w:rsidR="00BA6DE7" w:rsidRPr="002D2D41">
        <w:rPr>
          <w:rFonts w:ascii="Times New Roman" w:hAnsi="Times New Roman" w:cs="Times New Roman"/>
          <w:sz w:val="28"/>
          <w:szCs w:val="28"/>
        </w:rPr>
        <w:lastRenderedPageBreak/>
        <w:t>Забезпечується корекційна спрямованість освітнього процесу шляхом надання корекційно-</w:t>
      </w:r>
      <w:proofErr w:type="spellStart"/>
      <w:r w:rsidR="00BA6DE7" w:rsidRPr="002D2D41">
        <w:rPr>
          <w:rFonts w:ascii="Times New Roman" w:hAnsi="Times New Roman" w:cs="Times New Roman"/>
          <w:sz w:val="28"/>
          <w:szCs w:val="28"/>
        </w:rPr>
        <w:t>розвиткових</w:t>
      </w:r>
      <w:proofErr w:type="spellEnd"/>
      <w:r w:rsidR="00BA6DE7" w:rsidRPr="002D2D41">
        <w:rPr>
          <w:rFonts w:ascii="Times New Roman" w:hAnsi="Times New Roman" w:cs="Times New Roman"/>
          <w:sz w:val="28"/>
          <w:szCs w:val="28"/>
        </w:rPr>
        <w:t xml:space="preserve"> послуг, адаптації змісту навчальних матеріалів із врахуванням особливостей дітей з ООП відповідно до рекомендацій інклюзивно-ресурсного центру. Ведеться облік надання корекційних занять. Роботу проводять педагоги ліцею, а також фахівці ІРЦ.</w:t>
      </w:r>
    </w:p>
    <w:p w14:paraId="0307FE31" w14:textId="5FED77FD" w:rsidR="00BA6DE7" w:rsidRPr="002D2D41" w:rsidRDefault="000E5DB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У </w:t>
      </w:r>
      <w:r w:rsidR="00BA6DE7" w:rsidRPr="002D2D41">
        <w:rPr>
          <w:rFonts w:ascii="Times New Roman" w:hAnsi="Times New Roman" w:cs="Times New Roman"/>
          <w:sz w:val="28"/>
          <w:szCs w:val="28"/>
        </w:rPr>
        <w:t xml:space="preserve"> </w:t>
      </w:r>
      <w:r w:rsidRPr="002D2D41">
        <w:rPr>
          <w:rFonts w:ascii="Times New Roman" w:hAnsi="Times New Roman" w:cs="Times New Roman"/>
          <w:sz w:val="28"/>
          <w:szCs w:val="28"/>
        </w:rPr>
        <w:t xml:space="preserve">Павлівському ліцеї Волинської області </w:t>
      </w:r>
      <w:r w:rsidR="00BA6DE7" w:rsidRPr="002D2D41">
        <w:rPr>
          <w:rFonts w:ascii="Times New Roman" w:hAnsi="Times New Roman" w:cs="Times New Roman"/>
          <w:sz w:val="28"/>
          <w:szCs w:val="28"/>
        </w:rPr>
        <w:t xml:space="preserve">формуються навички здорового способу життя. Проводяться заходи, направлені на усвідомлення цінності власного життя та необхідності збереження здоров’я (фізичного, психічного, соціального, духовного, культурного), на профілактику шкідливих звичок. </w:t>
      </w:r>
      <w:r w:rsidRPr="002D2D41">
        <w:rPr>
          <w:rFonts w:ascii="Times New Roman" w:hAnsi="Times New Roman" w:cs="Times New Roman"/>
          <w:sz w:val="28"/>
          <w:szCs w:val="28"/>
        </w:rPr>
        <w:t>З</w:t>
      </w:r>
      <w:r w:rsidR="00BA6DE7" w:rsidRPr="002D2D41">
        <w:rPr>
          <w:rFonts w:ascii="Times New Roman" w:hAnsi="Times New Roman" w:cs="Times New Roman"/>
          <w:sz w:val="28"/>
          <w:szCs w:val="28"/>
        </w:rPr>
        <w:t>аняття з фізичної культури здебільшого проводяться на свіжому повітрі та супроводжуються фізичною активністю. Простір закладу освіти, обладнання, засоби навчання застосовуються при вирішенні навчальних завдань та в організації різноманітних видів діяльності. Результати опрацьованих анкет учнів свідчать, що спортивний інвентар, візуалізація корисної інформації, мультимедійне обладнання, використовуються часто під час навчання та позаурочних заходах. Загалом простір містить елементи, що заохочують учнів до пізнавальної діяльності. У класах Нової української школи освітній простір є багатофункціональним, містить навчальні осередки відповідно до вимог; гармонійне поєднання кольорів у цих класах створює загальну атмосферу затишку й комфорту.</w:t>
      </w:r>
    </w:p>
    <w:p w14:paraId="45BC457E" w14:textId="2CBC1205" w:rsidR="00BA6DE7" w:rsidRPr="002D2D41" w:rsidRDefault="000E5DB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       Ресурси бібліотеки</w:t>
      </w:r>
      <w:r w:rsidR="00BA6DE7" w:rsidRPr="002D2D41">
        <w:rPr>
          <w:rFonts w:ascii="Times New Roman" w:hAnsi="Times New Roman" w:cs="Times New Roman"/>
          <w:sz w:val="28"/>
          <w:szCs w:val="28"/>
        </w:rPr>
        <w:t xml:space="preserve"> використовуються для формування в учнів інформаційно-комунікативної компетентності через проведення консультацій, занять, позаурочн</w:t>
      </w:r>
      <w:r w:rsidRPr="002D2D41">
        <w:rPr>
          <w:rFonts w:ascii="Times New Roman" w:hAnsi="Times New Roman" w:cs="Times New Roman"/>
          <w:sz w:val="28"/>
          <w:szCs w:val="28"/>
        </w:rPr>
        <w:t>их заходів. Бібліотечний фонд ліцею</w:t>
      </w:r>
      <w:r w:rsidR="00BA6DE7" w:rsidRPr="002D2D41">
        <w:rPr>
          <w:rFonts w:ascii="Times New Roman" w:hAnsi="Times New Roman" w:cs="Times New Roman"/>
          <w:sz w:val="28"/>
          <w:szCs w:val="28"/>
        </w:rPr>
        <w:t xml:space="preserve"> складається з підручників, художньої та галузевої літератури</w:t>
      </w:r>
      <w:r w:rsidRPr="002D2D41">
        <w:rPr>
          <w:rFonts w:ascii="Times New Roman" w:hAnsi="Times New Roman" w:cs="Times New Roman"/>
          <w:sz w:val="28"/>
          <w:szCs w:val="28"/>
        </w:rPr>
        <w:t xml:space="preserve"> (31045 примірників)</w:t>
      </w:r>
      <w:r w:rsidR="00BA6DE7" w:rsidRPr="002D2D41">
        <w:rPr>
          <w:rFonts w:ascii="Times New Roman" w:hAnsi="Times New Roman" w:cs="Times New Roman"/>
          <w:sz w:val="28"/>
          <w:szCs w:val="28"/>
        </w:rPr>
        <w:t xml:space="preserve">. </w:t>
      </w:r>
      <w:r w:rsidRPr="002D2D41">
        <w:rPr>
          <w:rFonts w:ascii="Times New Roman" w:hAnsi="Times New Roman" w:cs="Times New Roman"/>
          <w:sz w:val="28"/>
          <w:szCs w:val="28"/>
        </w:rPr>
        <w:t>Більше половини  опитаних учнів</w:t>
      </w:r>
      <w:r w:rsidR="00BA6DE7" w:rsidRPr="002D2D41">
        <w:rPr>
          <w:rFonts w:ascii="Times New Roman" w:hAnsi="Times New Roman" w:cs="Times New Roman"/>
          <w:sz w:val="28"/>
          <w:szCs w:val="28"/>
        </w:rPr>
        <w:t xml:space="preserve"> відвідують бібліотеку для отримання необ</w:t>
      </w:r>
      <w:r w:rsidRPr="002D2D41">
        <w:rPr>
          <w:rFonts w:ascii="Times New Roman" w:hAnsi="Times New Roman" w:cs="Times New Roman"/>
          <w:sz w:val="28"/>
          <w:szCs w:val="28"/>
        </w:rPr>
        <w:t>хідної літератури</w:t>
      </w:r>
      <w:r w:rsidR="00BA6DE7" w:rsidRPr="002D2D41">
        <w:rPr>
          <w:rFonts w:ascii="Times New Roman" w:hAnsi="Times New Roman" w:cs="Times New Roman"/>
          <w:sz w:val="28"/>
          <w:szCs w:val="28"/>
        </w:rPr>
        <w:t>, використовують простір та ресурси шкільної бібліотеки для самопідготовки</w:t>
      </w:r>
      <w:r w:rsidRPr="002D2D41">
        <w:rPr>
          <w:rFonts w:ascii="Times New Roman" w:hAnsi="Times New Roman" w:cs="Times New Roman"/>
          <w:sz w:val="28"/>
          <w:szCs w:val="28"/>
        </w:rPr>
        <w:t>.</w:t>
      </w:r>
    </w:p>
    <w:p w14:paraId="2266FDA6" w14:textId="77777777" w:rsidR="0066501C" w:rsidRPr="002D2D41" w:rsidRDefault="0066501C" w:rsidP="002D2D41">
      <w:pPr>
        <w:spacing w:line="360" w:lineRule="auto"/>
        <w:jc w:val="both"/>
        <w:rPr>
          <w:rFonts w:ascii="Times New Roman" w:hAnsi="Times New Roman" w:cs="Times New Roman"/>
          <w:sz w:val="28"/>
          <w:szCs w:val="28"/>
        </w:rPr>
      </w:pPr>
    </w:p>
    <w:p w14:paraId="3652773C" w14:textId="77777777" w:rsidR="002D2D41" w:rsidRPr="002D2D41" w:rsidRDefault="002D2D41" w:rsidP="002D2D41">
      <w:pPr>
        <w:spacing w:line="360" w:lineRule="auto"/>
        <w:jc w:val="center"/>
        <w:rPr>
          <w:rFonts w:ascii="Times New Roman" w:hAnsi="Times New Roman" w:cs="Times New Roman"/>
          <w:b/>
          <w:sz w:val="28"/>
          <w:szCs w:val="28"/>
        </w:rPr>
      </w:pPr>
    </w:p>
    <w:p w14:paraId="14B50587" w14:textId="77777777" w:rsidR="002D2D41" w:rsidRDefault="002D2D41" w:rsidP="002D2D41">
      <w:pPr>
        <w:spacing w:line="360" w:lineRule="auto"/>
        <w:jc w:val="center"/>
        <w:rPr>
          <w:rFonts w:ascii="Times New Roman" w:hAnsi="Times New Roman" w:cs="Times New Roman"/>
          <w:b/>
          <w:sz w:val="28"/>
          <w:szCs w:val="28"/>
        </w:rPr>
      </w:pPr>
    </w:p>
    <w:p w14:paraId="5B3A3ABC" w14:textId="77777777" w:rsidR="002D2D41" w:rsidRPr="002D2D41" w:rsidRDefault="002D2D41" w:rsidP="002D2D41">
      <w:pPr>
        <w:spacing w:line="360" w:lineRule="auto"/>
        <w:jc w:val="center"/>
        <w:rPr>
          <w:rFonts w:ascii="Times New Roman" w:hAnsi="Times New Roman" w:cs="Times New Roman"/>
          <w:b/>
          <w:sz w:val="28"/>
          <w:szCs w:val="28"/>
        </w:rPr>
      </w:pPr>
    </w:p>
    <w:p w14:paraId="7075B713" w14:textId="589B096B" w:rsidR="001853F0" w:rsidRPr="002D2D41" w:rsidRDefault="001853F0" w:rsidP="002D2D41">
      <w:pPr>
        <w:spacing w:line="360" w:lineRule="auto"/>
        <w:jc w:val="center"/>
        <w:rPr>
          <w:rFonts w:ascii="Times New Roman" w:hAnsi="Times New Roman" w:cs="Times New Roman"/>
          <w:b/>
          <w:sz w:val="28"/>
          <w:szCs w:val="28"/>
        </w:rPr>
      </w:pPr>
      <w:r w:rsidRPr="002D2D41">
        <w:rPr>
          <w:rFonts w:ascii="Times New Roman" w:hAnsi="Times New Roman" w:cs="Times New Roman"/>
          <w:b/>
          <w:sz w:val="28"/>
          <w:szCs w:val="28"/>
        </w:rPr>
        <w:t>Досягнення</w:t>
      </w:r>
      <w:r w:rsidRPr="002D2D41">
        <w:rPr>
          <w:rFonts w:ascii="Times New Roman" w:hAnsi="Times New Roman" w:cs="Times New Roman"/>
          <w:sz w:val="28"/>
          <w:szCs w:val="28"/>
        </w:rPr>
        <w:t xml:space="preserve"> </w:t>
      </w:r>
      <w:r w:rsidRPr="002D2D41">
        <w:rPr>
          <w:rFonts w:ascii="Times New Roman" w:hAnsi="Times New Roman" w:cs="Times New Roman"/>
          <w:b/>
          <w:sz w:val="28"/>
          <w:szCs w:val="28"/>
        </w:rPr>
        <w:t>освітнього середовища ліцею</w:t>
      </w:r>
    </w:p>
    <w:p w14:paraId="6EFD4232" w14:textId="77777777" w:rsidR="001853F0" w:rsidRPr="002D2D41" w:rsidRDefault="001853F0" w:rsidP="002D2D41">
      <w:pPr>
        <w:spacing w:line="360" w:lineRule="auto"/>
        <w:jc w:val="center"/>
        <w:rPr>
          <w:rFonts w:ascii="Times New Roman" w:hAnsi="Times New Roman" w:cs="Times New Roman"/>
          <w:b/>
          <w:sz w:val="28"/>
          <w:szCs w:val="28"/>
        </w:rPr>
      </w:pPr>
      <w:r w:rsidRPr="002D2D41">
        <w:rPr>
          <w:rFonts w:ascii="Times New Roman" w:hAnsi="Times New Roman" w:cs="Times New Roman"/>
          <w:b/>
          <w:sz w:val="28"/>
          <w:szCs w:val="28"/>
        </w:rPr>
        <w:t>(сильні сторони):</w:t>
      </w:r>
    </w:p>
    <w:p w14:paraId="757DFE70" w14:textId="35B5DCBF" w:rsidR="004171F6" w:rsidRPr="002D2D41" w:rsidRDefault="002D2D4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п</w:t>
      </w:r>
      <w:r w:rsidR="004171F6" w:rsidRPr="002D2D41">
        <w:rPr>
          <w:rFonts w:ascii="Times New Roman" w:hAnsi="Times New Roman" w:cs="Times New Roman"/>
          <w:sz w:val="28"/>
          <w:szCs w:val="28"/>
        </w:rPr>
        <w:t xml:space="preserve">риміщення і територія закладу освіти є безпечними та комфортними для </w:t>
      </w:r>
    </w:p>
    <w:p w14:paraId="2019E316" w14:textId="79EE925D"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навчання та праці;</w:t>
      </w:r>
    </w:p>
    <w:p w14:paraId="76106D5F" w14:textId="48F00B99"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забезпечується комфортний повітряно-тепловий режим, належне освітлення, водопостачання, водовідведення, опалення, прибирання приміщень, облаштування та утримання туалетів, дотримання питного режиму, дотримуються санітарно-гігієнічні вимоги;</w:t>
      </w:r>
    </w:p>
    <w:p w14:paraId="066417C1" w14:textId="7AA7A6FC"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p w14:paraId="499FC91B" w14:textId="56E2AB5A"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у школі є приміщення, необхідні для реалізації освітньої програми та забезпечення освітнього процесу;</w:t>
      </w:r>
    </w:p>
    <w:p w14:paraId="22E96D4F" w14:textId="77777777" w:rsidR="002D2D41" w:rsidRPr="002D2D41" w:rsidRDefault="002D2D4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кабінети початкової школи забезпечені дидактичним матеріалом та технічними засобами навчання;</w:t>
      </w:r>
    </w:p>
    <w:p w14:paraId="025555B9" w14:textId="33905C09" w:rsidR="002D2D41" w:rsidRPr="002D2D41" w:rsidRDefault="002D2D4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кожен кабінет має під’єднання до мережі Інтернет;</w:t>
      </w:r>
    </w:p>
    <w:p w14:paraId="39F0DE44" w14:textId="378F1580"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учні та працівники ліцею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p w14:paraId="5A55ABF2" w14:textId="51D6ADCD"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w:t>
      </w:r>
      <w:r w:rsidR="004171F6" w:rsidRPr="002D2D41">
        <w:rPr>
          <w:rFonts w:ascii="Times New Roman" w:hAnsi="Times New Roman" w:cs="Times New Roman"/>
          <w:sz w:val="28"/>
          <w:szCs w:val="28"/>
        </w:rPr>
        <w:t>у таких ситуаціях</w:t>
      </w:r>
      <w:r w:rsidRPr="002D2D41">
        <w:rPr>
          <w:rFonts w:ascii="Times New Roman" w:hAnsi="Times New Roman" w:cs="Times New Roman"/>
          <w:sz w:val="28"/>
          <w:szCs w:val="28"/>
        </w:rPr>
        <w:t>;</w:t>
      </w:r>
    </w:p>
    <w:p w14:paraId="4E1DA69B" w14:textId="61001553"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у школі створюються умови для харчування здобувачів освіти і </w:t>
      </w:r>
      <w:r w:rsidR="004171F6" w:rsidRPr="002D2D41">
        <w:rPr>
          <w:rFonts w:ascii="Times New Roman" w:hAnsi="Times New Roman" w:cs="Times New Roman"/>
          <w:sz w:val="28"/>
          <w:szCs w:val="28"/>
        </w:rPr>
        <w:t>працівників</w:t>
      </w:r>
      <w:r w:rsidRPr="002D2D41">
        <w:rPr>
          <w:rFonts w:ascii="Times New Roman" w:hAnsi="Times New Roman" w:cs="Times New Roman"/>
          <w:sz w:val="28"/>
          <w:szCs w:val="28"/>
        </w:rPr>
        <w:t>;</w:t>
      </w:r>
    </w:p>
    <w:p w14:paraId="2222069C" w14:textId="55FC5AE9"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о</w:t>
      </w:r>
      <w:r w:rsidR="004171F6" w:rsidRPr="002D2D41">
        <w:rPr>
          <w:rFonts w:ascii="Times New Roman" w:hAnsi="Times New Roman" w:cs="Times New Roman"/>
          <w:sz w:val="28"/>
          <w:szCs w:val="28"/>
        </w:rPr>
        <w:t>рганізація харч</w:t>
      </w:r>
      <w:r w:rsidRPr="002D2D41">
        <w:rPr>
          <w:rFonts w:ascii="Times New Roman" w:hAnsi="Times New Roman" w:cs="Times New Roman"/>
          <w:sz w:val="28"/>
          <w:szCs w:val="28"/>
        </w:rPr>
        <w:t xml:space="preserve">ування у закладі освіти сприяє </w:t>
      </w:r>
      <w:r w:rsidR="004171F6" w:rsidRPr="002D2D41">
        <w:rPr>
          <w:rFonts w:ascii="Times New Roman" w:hAnsi="Times New Roman" w:cs="Times New Roman"/>
          <w:sz w:val="28"/>
          <w:szCs w:val="28"/>
        </w:rPr>
        <w:t>формуванню к</w:t>
      </w:r>
      <w:r w:rsidRPr="002D2D41">
        <w:rPr>
          <w:rFonts w:ascii="Times New Roman" w:hAnsi="Times New Roman" w:cs="Times New Roman"/>
          <w:sz w:val="28"/>
          <w:szCs w:val="28"/>
        </w:rPr>
        <w:t xml:space="preserve">ультури здорового харчування у </w:t>
      </w:r>
      <w:r w:rsidR="004171F6" w:rsidRPr="002D2D41">
        <w:rPr>
          <w:rFonts w:ascii="Times New Roman" w:hAnsi="Times New Roman" w:cs="Times New Roman"/>
          <w:sz w:val="28"/>
          <w:szCs w:val="28"/>
        </w:rPr>
        <w:t>здобувачів освіти</w:t>
      </w:r>
      <w:r w:rsidRPr="002D2D41">
        <w:rPr>
          <w:rFonts w:ascii="Times New Roman" w:hAnsi="Times New Roman" w:cs="Times New Roman"/>
          <w:sz w:val="28"/>
          <w:szCs w:val="28"/>
        </w:rPr>
        <w:t>;</w:t>
      </w:r>
    </w:p>
    <w:p w14:paraId="63351804" w14:textId="3E12A90D"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створено умови для безпечного використання мережі Інтернет, </w:t>
      </w:r>
      <w:r w:rsidR="004171F6" w:rsidRPr="002D2D41">
        <w:rPr>
          <w:rFonts w:ascii="Times New Roman" w:hAnsi="Times New Roman" w:cs="Times New Roman"/>
          <w:sz w:val="28"/>
          <w:szCs w:val="28"/>
        </w:rPr>
        <w:t xml:space="preserve">в учасників </w:t>
      </w:r>
    </w:p>
    <w:p w14:paraId="71FF87B7" w14:textId="6CEC2559"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lastRenderedPageBreak/>
        <w:t xml:space="preserve">освітнього процесу формуються навички безпечної поведінки в </w:t>
      </w:r>
      <w:r w:rsidR="004171F6" w:rsidRPr="002D2D41">
        <w:rPr>
          <w:rFonts w:ascii="Times New Roman" w:hAnsi="Times New Roman" w:cs="Times New Roman"/>
          <w:sz w:val="28"/>
          <w:szCs w:val="28"/>
        </w:rPr>
        <w:t>Інтернеті</w:t>
      </w:r>
      <w:r w:rsidRPr="002D2D41">
        <w:rPr>
          <w:rFonts w:ascii="Times New Roman" w:hAnsi="Times New Roman" w:cs="Times New Roman"/>
          <w:sz w:val="28"/>
          <w:szCs w:val="28"/>
        </w:rPr>
        <w:t>;</w:t>
      </w:r>
    </w:p>
    <w:p w14:paraId="45003694" w14:textId="7A929822"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налагоджено систему роботи з </w:t>
      </w:r>
      <w:r w:rsidR="004171F6" w:rsidRPr="002D2D41">
        <w:rPr>
          <w:rFonts w:ascii="Times New Roman" w:hAnsi="Times New Roman" w:cs="Times New Roman"/>
          <w:sz w:val="28"/>
          <w:szCs w:val="28"/>
        </w:rPr>
        <w:t>адаптації та інтеграції з</w:t>
      </w:r>
      <w:r w:rsidRPr="002D2D41">
        <w:rPr>
          <w:rFonts w:ascii="Times New Roman" w:hAnsi="Times New Roman" w:cs="Times New Roman"/>
          <w:sz w:val="28"/>
          <w:szCs w:val="28"/>
        </w:rPr>
        <w:t xml:space="preserve">добувачів освіти до освітнього </w:t>
      </w:r>
      <w:r w:rsidR="004171F6" w:rsidRPr="002D2D41">
        <w:rPr>
          <w:rFonts w:ascii="Times New Roman" w:hAnsi="Times New Roman" w:cs="Times New Roman"/>
          <w:sz w:val="28"/>
          <w:szCs w:val="28"/>
        </w:rPr>
        <w:t>процесу</w:t>
      </w:r>
      <w:r w:rsidRPr="002D2D41">
        <w:rPr>
          <w:rFonts w:ascii="Times New Roman" w:hAnsi="Times New Roman" w:cs="Times New Roman"/>
          <w:sz w:val="28"/>
          <w:szCs w:val="28"/>
        </w:rPr>
        <w:t>;</w:t>
      </w:r>
    </w:p>
    <w:p w14:paraId="2682D21D" w14:textId="77777777" w:rsidR="00573A9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працівники закладу дотримуються </w:t>
      </w:r>
      <w:r w:rsidR="004171F6" w:rsidRPr="002D2D41">
        <w:rPr>
          <w:rFonts w:ascii="Times New Roman" w:hAnsi="Times New Roman" w:cs="Times New Roman"/>
          <w:sz w:val="28"/>
          <w:szCs w:val="28"/>
        </w:rPr>
        <w:t>вимог нормативно-право</w:t>
      </w:r>
      <w:r w:rsidRPr="002D2D41">
        <w:rPr>
          <w:rFonts w:ascii="Times New Roman" w:hAnsi="Times New Roman" w:cs="Times New Roman"/>
          <w:sz w:val="28"/>
          <w:szCs w:val="28"/>
        </w:rPr>
        <w:t xml:space="preserve">вих актів щодо виявлення ознак </w:t>
      </w:r>
      <w:proofErr w:type="spellStart"/>
      <w:r w:rsidR="004171F6" w:rsidRPr="002D2D41">
        <w:rPr>
          <w:rFonts w:ascii="Times New Roman" w:hAnsi="Times New Roman" w:cs="Times New Roman"/>
          <w:sz w:val="28"/>
          <w:szCs w:val="28"/>
        </w:rPr>
        <w:t>булінгу</w:t>
      </w:r>
      <w:proofErr w:type="spellEnd"/>
      <w:r w:rsidR="004171F6" w:rsidRPr="002D2D41">
        <w:rPr>
          <w:rFonts w:ascii="Times New Roman" w:hAnsi="Times New Roman" w:cs="Times New Roman"/>
          <w:sz w:val="28"/>
          <w:szCs w:val="28"/>
        </w:rPr>
        <w:t xml:space="preserve">, іншого </w:t>
      </w:r>
      <w:r w:rsidRPr="002D2D41">
        <w:rPr>
          <w:rFonts w:ascii="Times New Roman" w:hAnsi="Times New Roman" w:cs="Times New Roman"/>
          <w:sz w:val="28"/>
          <w:szCs w:val="28"/>
        </w:rPr>
        <w:t>насильства та запобігання ньому;</w:t>
      </w:r>
    </w:p>
    <w:p w14:paraId="73E8BD13" w14:textId="099D19A5"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розроблено </w:t>
      </w:r>
      <w:r w:rsidR="00573A96" w:rsidRPr="002D2D41">
        <w:rPr>
          <w:rFonts w:ascii="Times New Roman" w:hAnsi="Times New Roman" w:cs="Times New Roman"/>
          <w:sz w:val="28"/>
          <w:szCs w:val="28"/>
        </w:rPr>
        <w:t>план заходів із запобігання та протидії боулінгу, які</w:t>
      </w:r>
      <w:r w:rsidRPr="002D2D41">
        <w:rPr>
          <w:rFonts w:ascii="Times New Roman" w:hAnsi="Times New Roman" w:cs="Times New Roman"/>
          <w:sz w:val="28"/>
          <w:szCs w:val="28"/>
        </w:rPr>
        <w:t xml:space="preserve"> реалізуються </w:t>
      </w:r>
    </w:p>
    <w:p w14:paraId="706F4CC9" w14:textId="6E288A42"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ч</w:t>
      </w:r>
      <w:r w:rsidR="004171F6" w:rsidRPr="002D2D41">
        <w:rPr>
          <w:rFonts w:ascii="Times New Roman" w:hAnsi="Times New Roman" w:cs="Times New Roman"/>
          <w:sz w:val="28"/>
          <w:szCs w:val="28"/>
        </w:rPr>
        <w:t>астка зд</w:t>
      </w:r>
      <w:r w:rsidRPr="002D2D41">
        <w:rPr>
          <w:rFonts w:ascii="Times New Roman" w:hAnsi="Times New Roman" w:cs="Times New Roman"/>
          <w:sz w:val="28"/>
          <w:szCs w:val="28"/>
        </w:rPr>
        <w:t xml:space="preserve">обувачів освіти і педагогічних </w:t>
      </w:r>
      <w:r w:rsidR="004171F6" w:rsidRPr="002D2D41">
        <w:rPr>
          <w:rFonts w:ascii="Times New Roman" w:hAnsi="Times New Roman" w:cs="Times New Roman"/>
          <w:sz w:val="28"/>
          <w:szCs w:val="28"/>
        </w:rPr>
        <w:t>працівників, я</w:t>
      </w:r>
      <w:r w:rsidRPr="002D2D41">
        <w:rPr>
          <w:rFonts w:ascii="Times New Roman" w:hAnsi="Times New Roman" w:cs="Times New Roman"/>
          <w:sz w:val="28"/>
          <w:szCs w:val="28"/>
        </w:rPr>
        <w:t xml:space="preserve">кі вважають освітнє середовище </w:t>
      </w:r>
      <w:r w:rsidR="004171F6" w:rsidRPr="002D2D41">
        <w:rPr>
          <w:rFonts w:ascii="Times New Roman" w:hAnsi="Times New Roman" w:cs="Times New Roman"/>
          <w:sz w:val="28"/>
          <w:szCs w:val="28"/>
        </w:rPr>
        <w:t>безпечним і психологічно комфортним</w:t>
      </w:r>
      <w:r w:rsidRPr="002D2D41">
        <w:rPr>
          <w:rFonts w:ascii="Times New Roman" w:hAnsi="Times New Roman" w:cs="Times New Roman"/>
          <w:sz w:val="28"/>
          <w:szCs w:val="28"/>
        </w:rPr>
        <w:t xml:space="preserve"> висока;</w:t>
      </w:r>
    </w:p>
    <w:p w14:paraId="0919963F" w14:textId="0E23E154" w:rsidR="004171F6" w:rsidRPr="002D2D41" w:rsidRDefault="00573A9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з</w:t>
      </w:r>
      <w:r w:rsidR="004171F6" w:rsidRPr="002D2D41">
        <w:rPr>
          <w:rFonts w:ascii="Times New Roman" w:hAnsi="Times New Roman" w:cs="Times New Roman"/>
          <w:sz w:val="28"/>
          <w:szCs w:val="28"/>
        </w:rPr>
        <w:t>аклад осві</w:t>
      </w:r>
      <w:r w:rsidRPr="002D2D41">
        <w:rPr>
          <w:rFonts w:ascii="Times New Roman" w:hAnsi="Times New Roman" w:cs="Times New Roman"/>
          <w:sz w:val="28"/>
          <w:szCs w:val="28"/>
        </w:rPr>
        <w:t xml:space="preserve">ти співпрацює з представниками </w:t>
      </w:r>
      <w:r w:rsidR="004171F6" w:rsidRPr="002D2D41">
        <w:rPr>
          <w:rFonts w:ascii="Times New Roman" w:hAnsi="Times New Roman" w:cs="Times New Roman"/>
          <w:sz w:val="28"/>
          <w:szCs w:val="28"/>
        </w:rPr>
        <w:t>правоохоронних органі</w:t>
      </w:r>
      <w:r w:rsidRPr="002D2D41">
        <w:rPr>
          <w:rFonts w:ascii="Times New Roman" w:hAnsi="Times New Roman" w:cs="Times New Roman"/>
          <w:sz w:val="28"/>
          <w:szCs w:val="28"/>
        </w:rPr>
        <w:t xml:space="preserve">в, іншими фахівцями з запитань </w:t>
      </w:r>
      <w:r w:rsidR="004171F6" w:rsidRPr="002D2D41">
        <w:rPr>
          <w:rFonts w:ascii="Times New Roman" w:hAnsi="Times New Roman" w:cs="Times New Roman"/>
          <w:sz w:val="28"/>
          <w:szCs w:val="28"/>
        </w:rPr>
        <w:t xml:space="preserve">запобігання та протидії </w:t>
      </w:r>
      <w:r w:rsidRPr="002D2D41">
        <w:rPr>
          <w:rFonts w:ascii="Times New Roman" w:hAnsi="Times New Roman" w:cs="Times New Roman"/>
          <w:sz w:val="28"/>
          <w:szCs w:val="28"/>
        </w:rPr>
        <w:t>боулінгу;</w:t>
      </w:r>
    </w:p>
    <w:p w14:paraId="1A9724D5" w14:textId="1FE8EBFA"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п</w:t>
      </w:r>
      <w:r w:rsidR="004171F6" w:rsidRPr="002D2D41">
        <w:rPr>
          <w:rFonts w:ascii="Times New Roman" w:hAnsi="Times New Roman" w:cs="Times New Roman"/>
          <w:sz w:val="28"/>
          <w:szCs w:val="28"/>
        </w:rPr>
        <w:t xml:space="preserve">равила поведінки учасників освітнього процесу </w:t>
      </w:r>
      <w:r w:rsidRPr="002D2D41">
        <w:rPr>
          <w:rFonts w:ascii="Times New Roman" w:hAnsi="Times New Roman" w:cs="Times New Roman"/>
          <w:sz w:val="28"/>
          <w:szCs w:val="28"/>
        </w:rPr>
        <w:t xml:space="preserve">в ліцеї </w:t>
      </w:r>
      <w:r w:rsidR="004171F6" w:rsidRPr="002D2D41">
        <w:rPr>
          <w:rFonts w:ascii="Times New Roman" w:hAnsi="Times New Roman" w:cs="Times New Roman"/>
          <w:sz w:val="28"/>
          <w:szCs w:val="28"/>
        </w:rPr>
        <w:t>забезпечують дотримання етичних норм, повагу до гідності, прав і свобод людини</w:t>
      </w:r>
      <w:r w:rsidRPr="002D2D41">
        <w:rPr>
          <w:rFonts w:ascii="Times New Roman" w:hAnsi="Times New Roman" w:cs="Times New Roman"/>
          <w:sz w:val="28"/>
          <w:szCs w:val="28"/>
        </w:rPr>
        <w:t>;</w:t>
      </w:r>
    </w:p>
    <w:p w14:paraId="0A0F38D6" w14:textId="39297679"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з </w:t>
      </w:r>
      <w:r w:rsidR="004171F6" w:rsidRPr="002D2D41">
        <w:rPr>
          <w:rFonts w:ascii="Times New Roman" w:hAnsi="Times New Roman" w:cs="Times New Roman"/>
          <w:sz w:val="28"/>
          <w:szCs w:val="28"/>
        </w:rPr>
        <w:t>метою запобіг</w:t>
      </w:r>
      <w:r w:rsidRPr="002D2D41">
        <w:rPr>
          <w:rFonts w:ascii="Times New Roman" w:hAnsi="Times New Roman" w:cs="Times New Roman"/>
          <w:sz w:val="28"/>
          <w:szCs w:val="28"/>
        </w:rPr>
        <w:t xml:space="preserve">ання різним проявам насильства </w:t>
      </w:r>
      <w:r w:rsidR="004171F6" w:rsidRPr="002D2D41">
        <w:rPr>
          <w:rFonts w:ascii="Times New Roman" w:hAnsi="Times New Roman" w:cs="Times New Roman"/>
          <w:sz w:val="28"/>
          <w:szCs w:val="28"/>
        </w:rPr>
        <w:t>(у закладі освіти та/</w:t>
      </w:r>
      <w:r w:rsidRPr="002D2D41">
        <w:rPr>
          <w:rFonts w:ascii="Times New Roman" w:hAnsi="Times New Roman" w:cs="Times New Roman"/>
          <w:sz w:val="28"/>
          <w:szCs w:val="28"/>
        </w:rPr>
        <w:t xml:space="preserve">або вдома) здійснюється аналіз </w:t>
      </w:r>
      <w:r w:rsidR="004171F6" w:rsidRPr="002D2D41">
        <w:rPr>
          <w:rFonts w:ascii="Times New Roman" w:hAnsi="Times New Roman" w:cs="Times New Roman"/>
          <w:sz w:val="28"/>
          <w:szCs w:val="28"/>
        </w:rPr>
        <w:t>прич</w:t>
      </w:r>
      <w:r w:rsidRPr="002D2D41">
        <w:rPr>
          <w:rFonts w:ascii="Times New Roman" w:hAnsi="Times New Roman" w:cs="Times New Roman"/>
          <w:sz w:val="28"/>
          <w:szCs w:val="28"/>
        </w:rPr>
        <w:t xml:space="preserve">ин відсутності учнів на заняттях та </w:t>
      </w:r>
      <w:r w:rsidR="004171F6" w:rsidRPr="002D2D41">
        <w:rPr>
          <w:rFonts w:ascii="Times New Roman" w:hAnsi="Times New Roman" w:cs="Times New Roman"/>
          <w:sz w:val="28"/>
          <w:szCs w:val="28"/>
        </w:rPr>
        <w:t>вживаються відповідні заходи</w:t>
      </w:r>
      <w:r w:rsidRPr="002D2D41">
        <w:rPr>
          <w:rFonts w:ascii="Times New Roman" w:hAnsi="Times New Roman" w:cs="Times New Roman"/>
          <w:sz w:val="28"/>
          <w:szCs w:val="28"/>
        </w:rPr>
        <w:t>;</w:t>
      </w:r>
    </w:p>
    <w:p w14:paraId="19BF440C" w14:textId="6014E0E9" w:rsidR="00F54221"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приміщення та територія ліцею облаштовується з урахуванням принципів універсального </w:t>
      </w:r>
      <w:r w:rsidR="004171F6" w:rsidRPr="002D2D41">
        <w:rPr>
          <w:rFonts w:ascii="Times New Roman" w:hAnsi="Times New Roman" w:cs="Times New Roman"/>
          <w:sz w:val="28"/>
          <w:szCs w:val="28"/>
        </w:rPr>
        <w:t xml:space="preserve">дизайну </w:t>
      </w:r>
    </w:p>
    <w:p w14:paraId="4A8622DC" w14:textId="55AAF5C5" w:rsidR="00F54221"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з</w:t>
      </w:r>
      <w:r w:rsidR="004171F6" w:rsidRPr="002D2D41">
        <w:rPr>
          <w:rFonts w:ascii="Times New Roman" w:hAnsi="Times New Roman" w:cs="Times New Roman"/>
          <w:sz w:val="28"/>
          <w:szCs w:val="28"/>
        </w:rPr>
        <w:t>акла</w:t>
      </w:r>
      <w:r w:rsidRPr="002D2D41">
        <w:rPr>
          <w:rFonts w:ascii="Times New Roman" w:hAnsi="Times New Roman" w:cs="Times New Roman"/>
          <w:sz w:val="28"/>
          <w:szCs w:val="28"/>
        </w:rPr>
        <w:t xml:space="preserve">д освіти забезпечений асистентами вчителя, </w:t>
      </w:r>
      <w:r w:rsidR="004171F6" w:rsidRPr="002D2D41">
        <w:rPr>
          <w:rFonts w:ascii="Times New Roman" w:hAnsi="Times New Roman" w:cs="Times New Roman"/>
          <w:sz w:val="28"/>
          <w:szCs w:val="28"/>
        </w:rPr>
        <w:t>практичним психологом</w:t>
      </w:r>
      <w:r w:rsidRPr="002D2D41">
        <w:rPr>
          <w:rFonts w:ascii="Times New Roman" w:hAnsi="Times New Roman" w:cs="Times New Roman"/>
          <w:sz w:val="28"/>
          <w:szCs w:val="28"/>
        </w:rPr>
        <w:t>;</w:t>
      </w:r>
    </w:p>
    <w:p w14:paraId="464924A8" w14:textId="0BE0F9FD"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забезпечується корекційна </w:t>
      </w:r>
      <w:r w:rsidR="004171F6" w:rsidRPr="002D2D41">
        <w:rPr>
          <w:rFonts w:ascii="Times New Roman" w:hAnsi="Times New Roman" w:cs="Times New Roman"/>
          <w:sz w:val="28"/>
          <w:szCs w:val="28"/>
        </w:rPr>
        <w:t xml:space="preserve">спрямованість освітнього процесу(у разі потреби), </w:t>
      </w:r>
    </w:p>
    <w:p w14:paraId="6C6BF666" w14:textId="23A08F30"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педагоги володіють та</w:t>
      </w:r>
      <w:r w:rsidR="00F54221" w:rsidRPr="002D2D41">
        <w:rPr>
          <w:rFonts w:ascii="Times New Roman" w:hAnsi="Times New Roman" w:cs="Times New Roman"/>
          <w:sz w:val="28"/>
          <w:szCs w:val="28"/>
        </w:rPr>
        <w:t xml:space="preserve"> застосовують методи, прийоми, </w:t>
      </w:r>
      <w:r w:rsidRPr="002D2D41">
        <w:rPr>
          <w:rFonts w:ascii="Times New Roman" w:hAnsi="Times New Roman" w:cs="Times New Roman"/>
          <w:sz w:val="28"/>
          <w:szCs w:val="28"/>
        </w:rPr>
        <w:t>технології роботи із здоб</w:t>
      </w:r>
      <w:r w:rsidR="00F54221" w:rsidRPr="002D2D41">
        <w:rPr>
          <w:rFonts w:ascii="Times New Roman" w:hAnsi="Times New Roman" w:cs="Times New Roman"/>
          <w:sz w:val="28"/>
          <w:szCs w:val="28"/>
        </w:rPr>
        <w:t xml:space="preserve">увачами освіти із особливими </w:t>
      </w:r>
      <w:r w:rsidRPr="002D2D41">
        <w:rPr>
          <w:rFonts w:ascii="Times New Roman" w:hAnsi="Times New Roman" w:cs="Times New Roman"/>
          <w:sz w:val="28"/>
          <w:szCs w:val="28"/>
        </w:rPr>
        <w:t>освітніми потребами</w:t>
      </w:r>
    </w:p>
    <w:p w14:paraId="6FDD36CD" w14:textId="04D35A7B"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налагоджено співпрацю </w:t>
      </w:r>
      <w:r w:rsidR="004171F6" w:rsidRPr="002D2D41">
        <w:rPr>
          <w:rFonts w:ascii="Times New Roman" w:hAnsi="Times New Roman" w:cs="Times New Roman"/>
          <w:sz w:val="28"/>
          <w:szCs w:val="28"/>
        </w:rPr>
        <w:t>педагогічних прац</w:t>
      </w:r>
      <w:r w:rsidRPr="002D2D41">
        <w:rPr>
          <w:rFonts w:ascii="Times New Roman" w:hAnsi="Times New Roman" w:cs="Times New Roman"/>
          <w:sz w:val="28"/>
          <w:szCs w:val="28"/>
        </w:rPr>
        <w:t xml:space="preserve">івників з питань соціалізації, </w:t>
      </w:r>
      <w:r w:rsidR="004171F6" w:rsidRPr="002D2D41">
        <w:rPr>
          <w:rFonts w:ascii="Times New Roman" w:hAnsi="Times New Roman" w:cs="Times New Roman"/>
          <w:sz w:val="28"/>
          <w:szCs w:val="28"/>
        </w:rPr>
        <w:t xml:space="preserve">навчання дітей з </w:t>
      </w:r>
      <w:r w:rsidRPr="002D2D41">
        <w:rPr>
          <w:rFonts w:ascii="Times New Roman" w:hAnsi="Times New Roman" w:cs="Times New Roman"/>
          <w:sz w:val="28"/>
          <w:szCs w:val="28"/>
        </w:rPr>
        <w:t>особливими освітніми потребами (створено</w:t>
      </w:r>
      <w:r w:rsidR="004171F6" w:rsidRPr="002D2D41">
        <w:rPr>
          <w:rFonts w:ascii="Times New Roman" w:hAnsi="Times New Roman" w:cs="Times New Roman"/>
          <w:sz w:val="28"/>
          <w:szCs w:val="28"/>
        </w:rPr>
        <w:t xml:space="preserve"> к</w:t>
      </w:r>
      <w:r w:rsidRPr="002D2D41">
        <w:rPr>
          <w:rFonts w:ascii="Times New Roman" w:hAnsi="Times New Roman" w:cs="Times New Roman"/>
          <w:sz w:val="28"/>
          <w:szCs w:val="28"/>
        </w:rPr>
        <w:t>оманди психолого-педагогічного супроводу, розроблено</w:t>
      </w:r>
      <w:r w:rsidR="004171F6" w:rsidRPr="002D2D41">
        <w:rPr>
          <w:rFonts w:ascii="Times New Roman" w:hAnsi="Times New Roman" w:cs="Times New Roman"/>
          <w:sz w:val="28"/>
          <w:szCs w:val="28"/>
        </w:rPr>
        <w:t xml:space="preserve"> індивідуальної програми </w:t>
      </w:r>
    </w:p>
    <w:p w14:paraId="148C4ECF" w14:textId="3B42DEA6" w:rsidR="004171F6" w:rsidRPr="002D2D41" w:rsidRDefault="004171F6"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розвитку</w:t>
      </w:r>
      <w:r w:rsidR="00F54221" w:rsidRPr="002D2D41">
        <w:rPr>
          <w:rFonts w:ascii="Times New Roman" w:hAnsi="Times New Roman" w:cs="Times New Roman"/>
          <w:sz w:val="28"/>
          <w:szCs w:val="28"/>
        </w:rPr>
        <w:t>, індивідуальні навчальні плани);</w:t>
      </w:r>
    </w:p>
    <w:p w14:paraId="48D346A6" w14:textId="5BCAF9D0"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lastRenderedPageBreak/>
        <w:t xml:space="preserve">заклад освіти взаємодіє з батьками дітей з </w:t>
      </w:r>
      <w:r w:rsidR="004171F6" w:rsidRPr="002D2D41">
        <w:rPr>
          <w:rFonts w:ascii="Times New Roman" w:hAnsi="Times New Roman" w:cs="Times New Roman"/>
          <w:sz w:val="28"/>
          <w:szCs w:val="28"/>
        </w:rPr>
        <w:t>ос</w:t>
      </w:r>
      <w:r w:rsidRPr="002D2D41">
        <w:rPr>
          <w:rFonts w:ascii="Times New Roman" w:hAnsi="Times New Roman" w:cs="Times New Roman"/>
          <w:sz w:val="28"/>
          <w:szCs w:val="28"/>
        </w:rPr>
        <w:t xml:space="preserve">обливими освітніми потребами, фахівцями інклюзивно-ресурсного центру, залучає їх до необхідної підтримки дітей під час здобуття </w:t>
      </w:r>
      <w:r w:rsidR="004171F6" w:rsidRPr="002D2D41">
        <w:rPr>
          <w:rFonts w:ascii="Times New Roman" w:hAnsi="Times New Roman" w:cs="Times New Roman"/>
          <w:sz w:val="28"/>
          <w:szCs w:val="28"/>
        </w:rPr>
        <w:t>освіти</w:t>
      </w:r>
      <w:r w:rsidRPr="002D2D41">
        <w:rPr>
          <w:rFonts w:ascii="Times New Roman" w:hAnsi="Times New Roman" w:cs="Times New Roman"/>
          <w:sz w:val="28"/>
          <w:szCs w:val="28"/>
        </w:rPr>
        <w:t>;</w:t>
      </w:r>
    </w:p>
    <w:p w14:paraId="7CE2434A" w14:textId="56A7DE57"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ліцей</w:t>
      </w:r>
      <w:r w:rsidR="004171F6" w:rsidRPr="002D2D41">
        <w:rPr>
          <w:rFonts w:ascii="Times New Roman" w:hAnsi="Times New Roman" w:cs="Times New Roman"/>
          <w:sz w:val="28"/>
          <w:szCs w:val="28"/>
        </w:rPr>
        <w:t xml:space="preserve"> співпрацює з інклюзивно</w:t>
      </w:r>
      <w:r w:rsidRPr="002D2D41">
        <w:rPr>
          <w:rFonts w:ascii="Times New Roman" w:hAnsi="Times New Roman" w:cs="Times New Roman"/>
          <w:sz w:val="28"/>
          <w:szCs w:val="28"/>
        </w:rPr>
        <w:t>-</w:t>
      </w:r>
      <w:r w:rsidR="004171F6" w:rsidRPr="002D2D41">
        <w:rPr>
          <w:rFonts w:ascii="Times New Roman" w:hAnsi="Times New Roman" w:cs="Times New Roman"/>
          <w:sz w:val="28"/>
          <w:szCs w:val="28"/>
        </w:rPr>
        <w:t>ресурсним центро</w:t>
      </w:r>
      <w:r w:rsidRPr="002D2D41">
        <w:rPr>
          <w:rFonts w:ascii="Times New Roman" w:hAnsi="Times New Roman" w:cs="Times New Roman"/>
          <w:sz w:val="28"/>
          <w:szCs w:val="28"/>
        </w:rPr>
        <w:t xml:space="preserve">м щодо психолого-педагогічного </w:t>
      </w:r>
      <w:r w:rsidR="004171F6" w:rsidRPr="002D2D41">
        <w:rPr>
          <w:rFonts w:ascii="Times New Roman" w:hAnsi="Times New Roman" w:cs="Times New Roman"/>
          <w:sz w:val="28"/>
          <w:szCs w:val="28"/>
        </w:rPr>
        <w:t>супроводу здобувачів</w:t>
      </w:r>
      <w:r w:rsidRPr="002D2D41">
        <w:rPr>
          <w:rFonts w:ascii="Times New Roman" w:hAnsi="Times New Roman" w:cs="Times New Roman"/>
          <w:sz w:val="28"/>
          <w:szCs w:val="28"/>
        </w:rPr>
        <w:t xml:space="preserve"> освіти з особливими освітніми </w:t>
      </w:r>
      <w:r w:rsidR="004171F6" w:rsidRPr="002D2D41">
        <w:rPr>
          <w:rFonts w:ascii="Times New Roman" w:hAnsi="Times New Roman" w:cs="Times New Roman"/>
          <w:sz w:val="28"/>
          <w:szCs w:val="28"/>
        </w:rPr>
        <w:t>потребами</w:t>
      </w:r>
    </w:p>
    <w:p w14:paraId="3D0BE442" w14:textId="14AB151A" w:rsidR="004171F6" w:rsidRPr="002D2D41" w:rsidRDefault="00F5422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 xml:space="preserve">освітнє середовище школи мотивує учнів до оволодіння ключовими </w:t>
      </w:r>
      <w:proofErr w:type="spellStart"/>
      <w:r w:rsidRPr="002D2D41">
        <w:rPr>
          <w:rFonts w:ascii="Times New Roman" w:hAnsi="Times New Roman" w:cs="Times New Roman"/>
          <w:sz w:val="28"/>
          <w:szCs w:val="28"/>
        </w:rPr>
        <w:t>компетентностями</w:t>
      </w:r>
      <w:proofErr w:type="spellEnd"/>
      <w:r w:rsidRPr="002D2D41">
        <w:rPr>
          <w:rFonts w:ascii="Times New Roman" w:hAnsi="Times New Roman" w:cs="Times New Roman"/>
          <w:sz w:val="28"/>
          <w:szCs w:val="28"/>
        </w:rPr>
        <w:t xml:space="preserve"> та наскрізними уміннями, ведення здорового способу </w:t>
      </w:r>
      <w:r w:rsidR="004171F6" w:rsidRPr="002D2D41">
        <w:rPr>
          <w:rFonts w:ascii="Times New Roman" w:hAnsi="Times New Roman" w:cs="Times New Roman"/>
          <w:sz w:val="28"/>
          <w:szCs w:val="28"/>
        </w:rPr>
        <w:t>життя</w:t>
      </w:r>
      <w:r w:rsidR="002D2D41" w:rsidRPr="002D2D41">
        <w:rPr>
          <w:rFonts w:ascii="Times New Roman" w:hAnsi="Times New Roman" w:cs="Times New Roman"/>
          <w:sz w:val="28"/>
          <w:szCs w:val="28"/>
        </w:rPr>
        <w:t>.</w:t>
      </w:r>
    </w:p>
    <w:p w14:paraId="7B63CBA6" w14:textId="77777777" w:rsidR="002D2D41" w:rsidRPr="002D2D41" w:rsidRDefault="002D2D41" w:rsidP="002D2D41">
      <w:pPr>
        <w:spacing w:line="360" w:lineRule="auto"/>
        <w:jc w:val="center"/>
        <w:rPr>
          <w:rFonts w:ascii="Times New Roman" w:hAnsi="Times New Roman" w:cs="Times New Roman"/>
          <w:b/>
          <w:sz w:val="28"/>
          <w:szCs w:val="28"/>
        </w:rPr>
      </w:pPr>
    </w:p>
    <w:p w14:paraId="3E88A6C7" w14:textId="77777777" w:rsidR="002D2D41" w:rsidRPr="002D2D41" w:rsidRDefault="002D2D41" w:rsidP="002D2D41">
      <w:pPr>
        <w:spacing w:line="360" w:lineRule="auto"/>
        <w:jc w:val="center"/>
        <w:rPr>
          <w:rFonts w:ascii="Times New Roman" w:hAnsi="Times New Roman" w:cs="Times New Roman"/>
          <w:b/>
          <w:sz w:val="28"/>
          <w:szCs w:val="28"/>
        </w:rPr>
      </w:pPr>
    </w:p>
    <w:p w14:paraId="3E9C55E9" w14:textId="755E8106" w:rsidR="001853F0" w:rsidRPr="002D2D41" w:rsidRDefault="001853F0" w:rsidP="002D2D41">
      <w:pPr>
        <w:spacing w:line="360" w:lineRule="auto"/>
        <w:jc w:val="center"/>
        <w:rPr>
          <w:rFonts w:ascii="Times New Roman" w:hAnsi="Times New Roman" w:cs="Times New Roman"/>
          <w:b/>
          <w:sz w:val="28"/>
          <w:szCs w:val="28"/>
        </w:rPr>
      </w:pPr>
      <w:r w:rsidRPr="002D2D41">
        <w:rPr>
          <w:rFonts w:ascii="Times New Roman" w:hAnsi="Times New Roman" w:cs="Times New Roman"/>
          <w:b/>
          <w:sz w:val="28"/>
          <w:szCs w:val="28"/>
        </w:rPr>
        <w:t>Проблеми</w:t>
      </w:r>
      <w:r w:rsidRPr="002D2D41">
        <w:rPr>
          <w:rFonts w:ascii="Times New Roman" w:hAnsi="Times New Roman" w:cs="Times New Roman"/>
          <w:sz w:val="28"/>
          <w:szCs w:val="28"/>
        </w:rPr>
        <w:t xml:space="preserve"> </w:t>
      </w:r>
      <w:r w:rsidRPr="002D2D41">
        <w:rPr>
          <w:rFonts w:ascii="Times New Roman" w:hAnsi="Times New Roman" w:cs="Times New Roman"/>
          <w:b/>
          <w:sz w:val="28"/>
          <w:szCs w:val="28"/>
        </w:rPr>
        <w:t xml:space="preserve">освітнього середовища ліцею, </w:t>
      </w:r>
    </w:p>
    <w:p w14:paraId="1420A7B9" w14:textId="77777777" w:rsidR="002D2D41" w:rsidRPr="002D2D41" w:rsidRDefault="001853F0" w:rsidP="002D2D41">
      <w:pPr>
        <w:spacing w:line="360" w:lineRule="auto"/>
        <w:jc w:val="center"/>
        <w:rPr>
          <w:rFonts w:ascii="Times New Roman" w:hAnsi="Times New Roman" w:cs="Times New Roman"/>
          <w:b/>
          <w:sz w:val="28"/>
          <w:szCs w:val="28"/>
        </w:rPr>
      </w:pPr>
      <w:r w:rsidRPr="002D2D41">
        <w:rPr>
          <w:rFonts w:ascii="Times New Roman" w:hAnsi="Times New Roman" w:cs="Times New Roman"/>
          <w:b/>
          <w:sz w:val="28"/>
          <w:szCs w:val="28"/>
        </w:rPr>
        <w:t>що потребують вирішення (слабкі сторони):</w:t>
      </w:r>
    </w:p>
    <w:p w14:paraId="69300454" w14:textId="42CC2BC6" w:rsidR="00611DAA" w:rsidRPr="002D2D41" w:rsidRDefault="00611DAA" w:rsidP="002D2D41">
      <w:pPr>
        <w:spacing w:line="360" w:lineRule="auto"/>
        <w:jc w:val="center"/>
        <w:rPr>
          <w:rFonts w:ascii="Times New Roman" w:hAnsi="Times New Roman" w:cs="Times New Roman"/>
          <w:b/>
          <w:sz w:val="28"/>
          <w:szCs w:val="28"/>
        </w:rPr>
      </w:pPr>
      <w:r w:rsidRPr="002D2D41">
        <w:rPr>
          <w:rFonts w:ascii="Times New Roman" w:hAnsi="Times New Roman" w:cs="Times New Roman"/>
          <w:sz w:val="28"/>
          <w:szCs w:val="28"/>
        </w:rPr>
        <w:t xml:space="preserve"> Завершити огородження території ліцею, утеплити фасад будівлі,  провести капітальний ремонт даху будівлі, їдальні та харчоблоку,</w:t>
      </w:r>
      <w:r w:rsidR="002D2D41" w:rsidRPr="002D2D41">
        <w:rPr>
          <w:rFonts w:ascii="Times New Roman" w:hAnsi="Times New Roman" w:cs="Times New Roman"/>
          <w:sz w:val="28"/>
          <w:szCs w:val="28"/>
        </w:rPr>
        <w:t xml:space="preserve"> майданчиків для занять спортом;</w:t>
      </w:r>
    </w:p>
    <w:p w14:paraId="7222EB78" w14:textId="5EB16805" w:rsidR="00611DAA" w:rsidRPr="002D2D41" w:rsidRDefault="002D2D41" w:rsidP="002D2D41">
      <w:pPr>
        <w:spacing w:line="360" w:lineRule="auto"/>
        <w:jc w:val="both"/>
        <w:rPr>
          <w:rFonts w:ascii="Times New Roman" w:hAnsi="Times New Roman" w:cs="Times New Roman"/>
          <w:sz w:val="28"/>
          <w:szCs w:val="28"/>
        </w:rPr>
      </w:pPr>
      <w:proofErr w:type="spellStart"/>
      <w:r w:rsidRPr="002D2D41">
        <w:rPr>
          <w:rFonts w:ascii="Times New Roman" w:hAnsi="Times New Roman" w:cs="Times New Roman"/>
          <w:sz w:val="28"/>
          <w:szCs w:val="28"/>
        </w:rPr>
        <w:t>дооснастити</w:t>
      </w:r>
      <w:proofErr w:type="spellEnd"/>
      <w:r w:rsidRPr="002D2D41">
        <w:rPr>
          <w:rFonts w:ascii="Times New Roman" w:hAnsi="Times New Roman" w:cs="Times New Roman"/>
          <w:sz w:val="28"/>
          <w:szCs w:val="28"/>
        </w:rPr>
        <w:t xml:space="preserve"> навчальні кабінети;</w:t>
      </w:r>
    </w:p>
    <w:p w14:paraId="40B05C72" w14:textId="7BBE7CC5" w:rsidR="00611DAA" w:rsidRPr="002D2D41" w:rsidRDefault="00657B03" w:rsidP="002D2D41">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11DAA" w:rsidRPr="002D2D41">
        <w:rPr>
          <w:rFonts w:ascii="Times New Roman" w:hAnsi="Times New Roman" w:cs="Times New Roman"/>
          <w:sz w:val="28"/>
          <w:szCs w:val="28"/>
        </w:rPr>
        <w:t>новити застаріле обладнання для занять спортом</w:t>
      </w:r>
      <w:r w:rsidR="002D2D41" w:rsidRPr="002D2D41">
        <w:rPr>
          <w:rFonts w:ascii="Times New Roman" w:hAnsi="Times New Roman" w:cs="Times New Roman"/>
          <w:sz w:val="28"/>
          <w:szCs w:val="28"/>
        </w:rPr>
        <w:t>;</w:t>
      </w:r>
    </w:p>
    <w:p w14:paraId="48D75303" w14:textId="0300D34B" w:rsidR="00611DAA" w:rsidRPr="002D2D41" w:rsidRDefault="002D2D4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замінити</w:t>
      </w:r>
      <w:r w:rsidR="00611DAA" w:rsidRPr="002D2D41">
        <w:rPr>
          <w:rFonts w:ascii="Times New Roman" w:hAnsi="Times New Roman" w:cs="Times New Roman"/>
          <w:sz w:val="28"/>
          <w:szCs w:val="28"/>
        </w:rPr>
        <w:t xml:space="preserve"> обладнання в майстерні</w:t>
      </w:r>
      <w:r w:rsidRPr="002D2D41">
        <w:rPr>
          <w:rFonts w:ascii="Times New Roman" w:hAnsi="Times New Roman" w:cs="Times New Roman"/>
          <w:sz w:val="28"/>
          <w:szCs w:val="28"/>
        </w:rPr>
        <w:t>, яке є технічно застарілим;</w:t>
      </w:r>
    </w:p>
    <w:p w14:paraId="5EBB45B8" w14:textId="77777777" w:rsidR="002D2D41" w:rsidRPr="002D2D41" w:rsidRDefault="002D2D4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о</w:t>
      </w:r>
      <w:r w:rsidR="00611DAA" w:rsidRPr="002D2D41">
        <w:rPr>
          <w:rFonts w:ascii="Times New Roman" w:hAnsi="Times New Roman" w:cs="Times New Roman"/>
          <w:sz w:val="28"/>
          <w:szCs w:val="28"/>
        </w:rPr>
        <w:t>блаштувати майда</w:t>
      </w:r>
      <w:r w:rsidRPr="002D2D41">
        <w:rPr>
          <w:rFonts w:ascii="Times New Roman" w:hAnsi="Times New Roman" w:cs="Times New Roman"/>
          <w:sz w:val="28"/>
          <w:szCs w:val="28"/>
        </w:rPr>
        <w:t>нчик для учнів початкової школи;</w:t>
      </w:r>
    </w:p>
    <w:p w14:paraId="7D87AFEF" w14:textId="5FEE6CC2" w:rsidR="00611DAA" w:rsidRPr="002D2D41" w:rsidRDefault="002D2D41" w:rsidP="002D2D41">
      <w:pPr>
        <w:spacing w:line="360" w:lineRule="auto"/>
        <w:jc w:val="both"/>
        <w:rPr>
          <w:rFonts w:ascii="Times New Roman" w:hAnsi="Times New Roman" w:cs="Times New Roman"/>
          <w:sz w:val="28"/>
          <w:szCs w:val="28"/>
        </w:rPr>
      </w:pPr>
      <w:r w:rsidRPr="002D2D41">
        <w:rPr>
          <w:rFonts w:ascii="Times New Roman" w:hAnsi="Times New Roman" w:cs="Times New Roman"/>
          <w:sz w:val="28"/>
          <w:szCs w:val="28"/>
        </w:rPr>
        <w:t>облашт</w:t>
      </w:r>
      <w:r w:rsidR="00657B03">
        <w:rPr>
          <w:rFonts w:ascii="Times New Roman" w:hAnsi="Times New Roman" w:cs="Times New Roman"/>
          <w:sz w:val="28"/>
          <w:szCs w:val="28"/>
        </w:rPr>
        <w:t>ува</w:t>
      </w:r>
      <w:bookmarkStart w:id="3" w:name="_GoBack"/>
      <w:bookmarkEnd w:id="3"/>
      <w:r w:rsidRPr="002D2D41">
        <w:rPr>
          <w:rFonts w:ascii="Times New Roman" w:hAnsi="Times New Roman" w:cs="Times New Roman"/>
          <w:sz w:val="28"/>
          <w:szCs w:val="28"/>
        </w:rPr>
        <w:t>ти ресурсну кімнату</w:t>
      </w:r>
      <w:r w:rsidR="00611DAA" w:rsidRPr="002D2D41">
        <w:rPr>
          <w:rFonts w:ascii="Times New Roman" w:hAnsi="Times New Roman" w:cs="Times New Roman"/>
          <w:sz w:val="28"/>
          <w:szCs w:val="28"/>
        </w:rPr>
        <w:t xml:space="preserve"> для роботи з дітьми з особливими освітніми потребами. </w:t>
      </w:r>
    </w:p>
    <w:p w14:paraId="59755590" w14:textId="77777777" w:rsidR="00611DAA" w:rsidRPr="002D2D41" w:rsidRDefault="00611DAA" w:rsidP="002D2D41">
      <w:pPr>
        <w:spacing w:line="360" w:lineRule="auto"/>
        <w:jc w:val="both"/>
        <w:rPr>
          <w:rFonts w:ascii="Times New Roman" w:hAnsi="Times New Roman" w:cs="Times New Roman"/>
          <w:sz w:val="28"/>
          <w:szCs w:val="28"/>
        </w:rPr>
      </w:pPr>
    </w:p>
    <w:p w14:paraId="086A12DE" w14:textId="77777777" w:rsidR="002D2D41" w:rsidRPr="002D2D41" w:rsidRDefault="002D2D41" w:rsidP="002D2D41">
      <w:pPr>
        <w:spacing w:line="360" w:lineRule="auto"/>
        <w:jc w:val="both"/>
        <w:rPr>
          <w:rFonts w:ascii="Times New Roman" w:hAnsi="Times New Roman" w:cs="Times New Roman"/>
          <w:sz w:val="28"/>
          <w:szCs w:val="28"/>
        </w:rPr>
      </w:pPr>
    </w:p>
    <w:p w14:paraId="1B72E35B" w14:textId="77777777" w:rsidR="002D2D41" w:rsidRPr="002D2D41" w:rsidRDefault="002D2D41" w:rsidP="002D2D41">
      <w:pPr>
        <w:spacing w:line="360" w:lineRule="auto"/>
        <w:jc w:val="both"/>
        <w:rPr>
          <w:rFonts w:ascii="Times New Roman" w:hAnsi="Times New Roman" w:cs="Times New Roman"/>
          <w:sz w:val="28"/>
          <w:szCs w:val="28"/>
        </w:rPr>
      </w:pPr>
    </w:p>
    <w:p w14:paraId="2188E357" w14:textId="77777777" w:rsidR="002D2D41" w:rsidRPr="002D2D41" w:rsidRDefault="002D2D41" w:rsidP="002D2D41">
      <w:pPr>
        <w:spacing w:line="360" w:lineRule="auto"/>
        <w:jc w:val="both"/>
        <w:rPr>
          <w:rFonts w:ascii="Times New Roman" w:hAnsi="Times New Roman" w:cs="Times New Roman"/>
          <w:sz w:val="28"/>
          <w:szCs w:val="28"/>
        </w:rPr>
      </w:pPr>
    </w:p>
    <w:p w14:paraId="284EE6C3" w14:textId="77777777" w:rsidR="002D2D41" w:rsidRPr="002D2D41" w:rsidRDefault="002D2D41" w:rsidP="002D2D41">
      <w:pPr>
        <w:spacing w:line="360" w:lineRule="auto"/>
        <w:jc w:val="both"/>
        <w:rPr>
          <w:rFonts w:ascii="Times New Roman" w:hAnsi="Times New Roman" w:cs="Times New Roman"/>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3732"/>
        <w:gridCol w:w="3733"/>
      </w:tblGrid>
      <w:tr w:rsidR="002D2D41" w:rsidRPr="002D2D41" w14:paraId="1C6CBA9D" w14:textId="77777777" w:rsidTr="0065411A">
        <w:trPr>
          <w:trHeight w:val="127"/>
        </w:trPr>
        <w:tc>
          <w:tcPr>
            <w:tcW w:w="3732" w:type="dxa"/>
          </w:tcPr>
          <w:p w14:paraId="686280D0" w14:textId="77777777" w:rsidR="002D2D41" w:rsidRPr="002D2D41" w:rsidRDefault="002D2D41" w:rsidP="002D2D41">
            <w:pPr>
              <w:pStyle w:val="Default"/>
              <w:spacing w:line="360" w:lineRule="auto"/>
              <w:rPr>
                <w:b/>
                <w:bCs/>
                <w:color w:val="auto"/>
                <w:sz w:val="28"/>
                <w:szCs w:val="28"/>
              </w:rPr>
            </w:pPr>
            <w:r w:rsidRPr="002D2D41">
              <w:rPr>
                <w:b/>
                <w:bCs/>
                <w:color w:val="auto"/>
                <w:sz w:val="28"/>
                <w:szCs w:val="28"/>
              </w:rPr>
              <w:lastRenderedPageBreak/>
              <w:t>Рівні оцінювання:</w:t>
            </w:r>
          </w:p>
          <w:p w14:paraId="25F48990" w14:textId="77777777" w:rsidR="002D2D41" w:rsidRPr="002D2D41" w:rsidRDefault="002D2D41" w:rsidP="002D2D41">
            <w:pPr>
              <w:pStyle w:val="Default"/>
              <w:spacing w:line="360" w:lineRule="auto"/>
              <w:rPr>
                <w:sz w:val="28"/>
                <w:szCs w:val="28"/>
              </w:rPr>
            </w:pPr>
          </w:p>
        </w:tc>
        <w:tc>
          <w:tcPr>
            <w:tcW w:w="3733" w:type="dxa"/>
          </w:tcPr>
          <w:p w14:paraId="314E1AF3" w14:textId="77777777" w:rsidR="002D2D41" w:rsidRPr="002D2D41" w:rsidRDefault="002D2D41" w:rsidP="002D2D41">
            <w:pPr>
              <w:pStyle w:val="Default"/>
              <w:spacing w:line="360" w:lineRule="auto"/>
              <w:rPr>
                <w:sz w:val="28"/>
                <w:szCs w:val="28"/>
              </w:rPr>
            </w:pPr>
          </w:p>
        </w:tc>
      </w:tr>
      <w:tr w:rsidR="002D2D41" w:rsidRPr="002D2D41" w14:paraId="42CD8954" w14:textId="77777777" w:rsidTr="0065411A">
        <w:trPr>
          <w:trHeight w:val="130"/>
        </w:trPr>
        <w:tc>
          <w:tcPr>
            <w:tcW w:w="3732" w:type="dxa"/>
          </w:tcPr>
          <w:p w14:paraId="123FE6D0" w14:textId="77777777" w:rsidR="002D2D41" w:rsidRPr="002D2D41" w:rsidRDefault="002D2D41" w:rsidP="002D2D41">
            <w:pPr>
              <w:pStyle w:val="Default"/>
              <w:spacing w:line="360" w:lineRule="auto"/>
              <w:rPr>
                <w:sz w:val="28"/>
                <w:szCs w:val="28"/>
              </w:rPr>
            </w:pPr>
            <w:r w:rsidRPr="002D2D41">
              <w:rPr>
                <w:sz w:val="28"/>
                <w:szCs w:val="28"/>
              </w:rPr>
              <w:t>Вимога 1.1. Забезпечення комфортних і безпечних умов навчання та праці</w:t>
            </w:r>
          </w:p>
          <w:p w14:paraId="388681DE" w14:textId="77777777" w:rsidR="002D2D41" w:rsidRPr="002D2D41" w:rsidRDefault="002D2D41" w:rsidP="002D2D41">
            <w:pPr>
              <w:pStyle w:val="Default"/>
              <w:spacing w:line="360" w:lineRule="auto"/>
              <w:rPr>
                <w:sz w:val="28"/>
                <w:szCs w:val="28"/>
              </w:rPr>
            </w:pPr>
          </w:p>
        </w:tc>
        <w:tc>
          <w:tcPr>
            <w:tcW w:w="3733" w:type="dxa"/>
          </w:tcPr>
          <w:p w14:paraId="1B31065B" w14:textId="77777777" w:rsidR="002D2D41" w:rsidRPr="002D2D41" w:rsidRDefault="002D2D41" w:rsidP="002D2D41">
            <w:pPr>
              <w:pStyle w:val="Default"/>
              <w:spacing w:line="360" w:lineRule="auto"/>
              <w:rPr>
                <w:b/>
                <w:sz w:val="28"/>
                <w:szCs w:val="28"/>
              </w:rPr>
            </w:pPr>
            <w:r w:rsidRPr="002D2D41">
              <w:rPr>
                <w:b/>
                <w:sz w:val="28"/>
                <w:szCs w:val="28"/>
              </w:rPr>
              <w:t>достатній</w:t>
            </w:r>
          </w:p>
        </w:tc>
      </w:tr>
      <w:tr w:rsidR="002D2D41" w:rsidRPr="002D2D41" w14:paraId="3046792A" w14:textId="77777777" w:rsidTr="0065411A">
        <w:trPr>
          <w:trHeight w:val="130"/>
        </w:trPr>
        <w:tc>
          <w:tcPr>
            <w:tcW w:w="3732" w:type="dxa"/>
          </w:tcPr>
          <w:p w14:paraId="621A452A" w14:textId="77777777" w:rsidR="002D2D41" w:rsidRPr="002D2D41" w:rsidRDefault="002D2D41" w:rsidP="002D2D41">
            <w:pPr>
              <w:pStyle w:val="Default"/>
              <w:spacing w:line="360" w:lineRule="auto"/>
              <w:rPr>
                <w:sz w:val="28"/>
                <w:szCs w:val="28"/>
              </w:rPr>
            </w:pPr>
            <w:r w:rsidRPr="002D2D41">
              <w:rPr>
                <w:sz w:val="28"/>
                <w:szCs w:val="28"/>
              </w:rPr>
              <w:t xml:space="preserve">Вимога 1.2. Створення освітнього середовища, вільного від будь-яких форм насильства та дискримінації </w:t>
            </w:r>
          </w:p>
          <w:p w14:paraId="24DC3A72" w14:textId="77777777" w:rsidR="002D2D41" w:rsidRPr="002D2D41" w:rsidRDefault="002D2D41" w:rsidP="002D2D41">
            <w:pPr>
              <w:pStyle w:val="Default"/>
              <w:spacing w:line="360" w:lineRule="auto"/>
              <w:rPr>
                <w:sz w:val="28"/>
                <w:szCs w:val="28"/>
              </w:rPr>
            </w:pPr>
          </w:p>
        </w:tc>
        <w:tc>
          <w:tcPr>
            <w:tcW w:w="3733" w:type="dxa"/>
          </w:tcPr>
          <w:p w14:paraId="2FBAE741" w14:textId="77777777" w:rsidR="002D2D41" w:rsidRPr="002D2D41" w:rsidRDefault="002D2D41" w:rsidP="002D2D41">
            <w:pPr>
              <w:pStyle w:val="Default"/>
              <w:spacing w:line="360" w:lineRule="auto"/>
              <w:rPr>
                <w:sz w:val="28"/>
                <w:szCs w:val="28"/>
              </w:rPr>
            </w:pPr>
            <w:r w:rsidRPr="002D2D41">
              <w:rPr>
                <w:b/>
                <w:bCs/>
                <w:sz w:val="28"/>
                <w:szCs w:val="28"/>
              </w:rPr>
              <w:t xml:space="preserve">достатній </w:t>
            </w:r>
          </w:p>
        </w:tc>
      </w:tr>
      <w:tr w:rsidR="002D2D41" w:rsidRPr="002D2D41" w14:paraId="1AF929A6" w14:textId="77777777" w:rsidTr="0065411A">
        <w:trPr>
          <w:trHeight w:val="130"/>
        </w:trPr>
        <w:tc>
          <w:tcPr>
            <w:tcW w:w="3732" w:type="dxa"/>
          </w:tcPr>
          <w:p w14:paraId="1AA2FDDA" w14:textId="77777777" w:rsidR="002D2D41" w:rsidRPr="002D2D41" w:rsidRDefault="002D2D41" w:rsidP="002D2D41">
            <w:pPr>
              <w:pStyle w:val="Default"/>
              <w:spacing w:line="360" w:lineRule="auto"/>
              <w:rPr>
                <w:sz w:val="28"/>
                <w:szCs w:val="28"/>
              </w:rPr>
            </w:pPr>
            <w:r w:rsidRPr="002D2D41">
              <w:rPr>
                <w:sz w:val="28"/>
                <w:szCs w:val="28"/>
              </w:rPr>
              <w:t>Вимога 1.3. Формування інклюзивного, розвивального та мотивуючого до навчання освітнього простору</w:t>
            </w:r>
          </w:p>
          <w:p w14:paraId="79F15382" w14:textId="77777777" w:rsidR="002D2D41" w:rsidRPr="002D2D41" w:rsidRDefault="002D2D41" w:rsidP="002D2D41">
            <w:pPr>
              <w:pStyle w:val="Default"/>
              <w:spacing w:line="360" w:lineRule="auto"/>
              <w:rPr>
                <w:sz w:val="28"/>
                <w:szCs w:val="28"/>
              </w:rPr>
            </w:pPr>
          </w:p>
        </w:tc>
        <w:tc>
          <w:tcPr>
            <w:tcW w:w="3733" w:type="dxa"/>
          </w:tcPr>
          <w:p w14:paraId="3A1D8EB9" w14:textId="77777777" w:rsidR="002D2D41" w:rsidRPr="002D2D41" w:rsidRDefault="002D2D41" w:rsidP="002D2D41">
            <w:pPr>
              <w:pStyle w:val="Default"/>
              <w:spacing w:line="360" w:lineRule="auto"/>
              <w:rPr>
                <w:sz w:val="28"/>
                <w:szCs w:val="28"/>
              </w:rPr>
            </w:pPr>
            <w:r w:rsidRPr="002D2D41">
              <w:rPr>
                <w:b/>
                <w:bCs/>
                <w:sz w:val="28"/>
                <w:szCs w:val="28"/>
              </w:rPr>
              <w:t xml:space="preserve">достатній </w:t>
            </w:r>
          </w:p>
        </w:tc>
      </w:tr>
      <w:tr w:rsidR="002D2D41" w:rsidRPr="002D2D41" w14:paraId="0462EA76" w14:textId="77777777" w:rsidTr="0065411A">
        <w:trPr>
          <w:trHeight w:val="125"/>
        </w:trPr>
        <w:tc>
          <w:tcPr>
            <w:tcW w:w="7465" w:type="dxa"/>
            <w:gridSpan w:val="2"/>
          </w:tcPr>
          <w:p w14:paraId="63BF81FF" w14:textId="77777777" w:rsidR="002D2D41" w:rsidRPr="002D2D41" w:rsidRDefault="002D2D41" w:rsidP="002D2D41">
            <w:pPr>
              <w:pStyle w:val="Default"/>
              <w:spacing w:line="360" w:lineRule="auto"/>
              <w:rPr>
                <w:b/>
                <w:bCs/>
                <w:sz w:val="28"/>
                <w:szCs w:val="28"/>
              </w:rPr>
            </w:pPr>
            <w:r w:rsidRPr="002D2D41">
              <w:rPr>
                <w:sz w:val="28"/>
                <w:szCs w:val="28"/>
              </w:rPr>
              <w:t xml:space="preserve"> </w:t>
            </w:r>
            <w:r w:rsidRPr="002D2D41">
              <w:rPr>
                <w:b/>
                <w:bCs/>
                <w:sz w:val="28"/>
                <w:szCs w:val="28"/>
              </w:rPr>
              <w:t>Загалом за напрямом</w:t>
            </w:r>
          </w:p>
          <w:p w14:paraId="44EAF26C" w14:textId="77777777" w:rsidR="002D2D41" w:rsidRPr="002D2D41" w:rsidRDefault="002D2D41" w:rsidP="002D2D41">
            <w:pPr>
              <w:pStyle w:val="Default"/>
              <w:spacing w:line="360" w:lineRule="auto"/>
              <w:rPr>
                <w:b/>
                <w:bCs/>
                <w:sz w:val="28"/>
                <w:szCs w:val="28"/>
              </w:rPr>
            </w:pPr>
            <w:r w:rsidRPr="002D2D41">
              <w:rPr>
                <w:b/>
                <w:bCs/>
                <w:sz w:val="28"/>
                <w:szCs w:val="28"/>
              </w:rPr>
              <w:t xml:space="preserve"> «Освітнє середовище закладу освіти»:     достатній </w:t>
            </w:r>
          </w:p>
        </w:tc>
      </w:tr>
    </w:tbl>
    <w:p w14:paraId="61C96072" w14:textId="77777777" w:rsidR="002D2D41" w:rsidRPr="002D2D41" w:rsidRDefault="002D2D41" w:rsidP="002D2D41">
      <w:pPr>
        <w:spacing w:line="360" w:lineRule="auto"/>
        <w:jc w:val="both"/>
        <w:rPr>
          <w:rFonts w:ascii="Times New Roman" w:hAnsi="Times New Roman" w:cs="Times New Roman"/>
          <w:sz w:val="28"/>
          <w:szCs w:val="28"/>
        </w:rPr>
      </w:pPr>
    </w:p>
    <w:p w14:paraId="104688C7" w14:textId="77777777" w:rsidR="00795A71" w:rsidRPr="002D2D41" w:rsidRDefault="00795A71" w:rsidP="002D2D41">
      <w:pPr>
        <w:spacing w:line="360" w:lineRule="auto"/>
        <w:jc w:val="both"/>
        <w:rPr>
          <w:rFonts w:ascii="Times New Roman" w:hAnsi="Times New Roman" w:cs="Times New Roman"/>
          <w:sz w:val="28"/>
          <w:szCs w:val="28"/>
        </w:rPr>
      </w:pPr>
    </w:p>
    <w:p w14:paraId="181A08C1" w14:textId="77777777" w:rsidR="00CD33CA" w:rsidRPr="002D2D41" w:rsidRDefault="00CD33CA" w:rsidP="002D2D41">
      <w:pPr>
        <w:spacing w:line="360" w:lineRule="auto"/>
        <w:jc w:val="center"/>
        <w:rPr>
          <w:rFonts w:ascii="Times New Roman" w:hAnsi="Times New Roman" w:cs="Times New Roman"/>
          <w:b/>
          <w:sz w:val="28"/>
          <w:szCs w:val="28"/>
        </w:rPr>
      </w:pPr>
    </w:p>
    <w:p w14:paraId="39CE91DB" w14:textId="77777777" w:rsidR="00CD33CA" w:rsidRDefault="00CD33CA" w:rsidP="00B72946">
      <w:pPr>
        <w:jc w:val="center"/>
        <w:rPr>
          <w:b/>
          <w:sz w:val="28"/>
          <w:szCs w:val="28"/>
        </w:rPr>
      </w:pPr>
    </w:p>
    <w:p w14:paraId="1D9E9BB8" w14:textId="68C8B1CA" w:rsidR="008D0CBB" w:rsidRDefault="008D0CBB" w:rsidP="008D0CBB">
      <w:pPr>
        <w:jc w:val="both"/>
        <w:rPr>
          <w:sz w:val="28"/>
          <w:szCs w:val="28"/>
        </w:rPr>
      </w:pPr>
    </w:p>
    <w:sectPr w:rsidR="008D0C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42663"/>
    <w:multiLevelType w:val="multilevel"/>
    <w:tmpl w:val="9674844A"/>
    <w:lvl w:ilvl="0">
      <w:start w:val="1"/>
      <w:numFmt w:val="decimal"/>
      <w:lvlText w:val="%1."/>
      <w:lvlJc w:val="left"/>
      <w:pPr>
        <w:ind w:left="495" w:hanging="495"/>
      </w:pPr>
      <w:rPr>
        <w:rFonts w:hint="default"/>
        <w:b/>
      </w:rPr>
    </w:lvl>
    <w:lvl w:ilvl="1">
      <w:start w:val="1"/>
      <w:numFmt w:val="decimal"/>
      <w:lvlText w:val="%1.%2."/>
      <w:lvlJc w:val="left"/>
      <w:pPr>
        <w:ind w:left="1725" w:hanging="720"/>
      </w:pPr>
      <w:rPr>
        <w:rFonts w:hint="default"/>
        <w:b/>
      </w:rPr>
    </w:lvl>
    <w:lvl w:ilvl="2">
      <w:start w:val="1"/>
      <w:numFmt w:val="decimal"/>
      <w:lvlText w:val="%1.%2.%3."/>
      <w:lvlJc w:val="left"/>
      <w:pPr>
        <w:ind w:left="2730" w:hanging="720"/>
      </w:pPr>
      <w:rPr>
        <w:rFonts w:hint="default"/>
        <w:b/>
      </w:rPr>
    </w:lvl>
    <w:lvl w:ilvl="3">
      <w:start w:val="1"/>
      <w:numFmt w:val="decimal"/>
      <w:lvlText w:val="%1.%2.%3.%4."/>
      <w:lvlJc w:val="left"/>
      <w:pPr>
        <w:ind w:left="4095" w:hanging="1080"/>
      </w:pPr>
      <w:rPr>
        <w:rFonts w:hint="default"/>
        <w:b/>
      </w:rPr>
    </w:lvl>
    <w:lvl w:ilvl="4">
      <w:start w:val="1"/>
      <w:numFmt w:val="decimal"/>
      <w:lvlText w:val="%1.%2.%3.%4.%5."/>
      <w:lvlJc w:val="left"/>
      <w:pPr>
        <w:ind w:left="5100" w:hanging="1080"/>
      </w:pPr>
      <w:rPr>
        <w:rFonts w:hint="default"/>
        <w:b/>
      </w:rPr>
    </w:lvl>
    <w:lvl w:ilvl="5">
      <w:start w:val="1"/>
      <w:numFmt w:val="decimal"/>
      <w:lvlText w:val="%1.%2.%3.%4.%5.%6."/>
      <w:lvlJc w:val="left"/>
      <w:pPr>
        <w:ind w:left="6465" w:hanging="1440"/>
      </w:pPr>
      <w:rPr>
        <w:rFonts w:hint="default"/>
        <w:b/>
      </w:rPr>
    </w:lvl>
    <w:lvl w:ilvl="6">
      <w:start w:val="1"/>
      <w:numFmt w:val="decimal"/>
      <w:lvlText w:val="%1.%2.%3.%4.%5.%6.%7."/>
      <w:lvlJc w:val="left"/>
      <w:pPr>
        <w:ind w:left="7830" w:hanging="1800"/>
      </w:pPr>
      <w:rPr>
        <w:rFonts w:hint="default"/>
        <w:b/>
      </w:rPr>
    </w:lvl>
    <w:lvl w:ilvl="7">
      <w:start w:val="1"/>
      <w:numFmt w:val="decimal"/>
      <w:lvlText w:val="%1.%2.%3.%4.%5.%6.%7.%8."/>
      <w:lvlJc w:val="left"/>
      <w:pPr>
        <w:ind w:left="8835" w:hanging="1800"/>
      </w:pPr>
      <w:rPr>
        <w:rFonts w:hint="default"/>
        <w:b/>
      </w:rPr>
    </w:lvl>
    <w:lvl w:ilvl="8">
      <w:start w:val="1"/>
      <w:numFmt w:val="decimal"/>
      <w:lvlText w:val="%1.%2.%3.%4.%5.%6.%7.%8.%9."/>
      <w:lvlJc w:val="left"/>
      <w:pPr>
        <w:ind w:left="1020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A4"/>
    <w:rsid w:val="0005151D"/>
    <w:rsid w:val="00071142"/>
    <w:rsid w:val="000E5DB6"/>
    <w:rsid w:val="001853F0"/>
    <w:rsid w:val="001A4B31"/>
    <w:rsid w:val="00225A0B"/>
    <w:rsid w:val="002541EB"/>
    <w:rsid w:val="002D2D41"/>
    <w:rsid w:val="002F4CB4"/>
    <w:rsid w:val="003529AF"/>
    <w:rsid w:val="004171F6"/>
    <w:rsid w:val="0047785A"/>
    <w:rsid w:val="00511165"/>
    <w:rsid w:val="0052077F"/>
    <w:rsid w:val="00573A96"/>
    <w:rsid w:val="005F1551"/>
    <w:rsid w:val="00611DAA"/>
    <w:rsid w:val="00657B03"/>
    <w:rsid w:val="0066501C"/>
    <w:rsid w:val="006C4BA7"/>
    <w:rsid w:val="006D4199"/>
    <w:rsid w:val="007453E2"/>
    <w:rsid w:val="00795A71"/>
    <w:rsid w:val="007A0766"/>
    <w:rsid w:val="007B46B7"/>
    <w:rsid w:val="007F6CA4"/>
    <w:rsid w:val="00801A71"/>
    <w:rsid w:val="00824049"/>
    <w:rsid w:val="008D0CBB"/>
    <w:rsid w:val="00925723"/>
    <w:rsid w:val="00A14112"/>
    <w:rsid w:val="00AC70B8"/>
    <w:rsid w:val="00B72946"/>
    <w:rsid w:val="00BA1C18"/>
    <w:rsid w:val="00BA6DE7"/>
    <w:rsid w:val="00BE4F83"/>
    <w:rsid w:val="00C456A9"/>
    <w:rsid w:val="00CD33CA"/>
    <w:rsid w:val="00E83B25"/>
    <w:rsid w:val="00E874F5"/>
    <w:rsid w:val="00F05C26"/>
    <w:rsid w:val="00F25F0A"/>
    <w:rsid w:val="00F54221"/>
    <w:rsid w:val="00F63B81"/>
    <w:rsid w:val="00FA15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D6AB"/>
  <w15:docId w15:val="{EC99749B-8EBD-4D94-8676-C906B321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6A9"/>
    <w:pPr>
      <w:ind w:left="720"/>
      <w:contextualSpacing/>
    </w:pPr>
  </w:style>
  <w:style w:type="paragraph" w:customStyle="1" w:styleId="Default">
    <w:name w:val="Default"/>
    <w:rsid w:val="00F25F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13422</Words>
  <Characters>7652</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Віта Кокось</cp:lastModifiedBy>
  <cp:revision>2</cp:revision>
  <dcterms:created xsi:type="dcterms:W3CDTF">2022-05-16T19:26:00Z</dcterms:created>
  <dcterms:modified xsi:type="dcterms:W3CDTF">2022-05-16T19:26:00Z</dcterms:modified>
</cp:coreProperties>
</file>