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r w:rsidRPr="00214E1D">
        <w:rPr>
          <w:rFonts w:ascii="Times New Roman" w:eastAsia="Calibri" w:hAnsi="Times New Roman" w:cs="Times New Roman"/>
          <w:b/>
          <w:bCs/>
          <w:sz w:val="28"/>
          <w:szCs w:val="28"/>
        </w:rPr>
        <w:t xml:space="preserve">                    </w:t>
      </w:r>
    </w:p>
    <w:tbl>
      <w:tblPr>
        <w:tblW w:w="5000" w:type="pct"/>
        <w:tblLook w:val="04A0" w:firstRow="1" w:lastRow="0" w:firstColumn="1" w:lastColumn="0" w:noHBand="0" w:noVBand="1"/>
      </w:tblPr>
      <w:tblGrid>
        <w:gridCol w:w="4186"/>
        <w:gridCol w:w="1574"/>
        <w:gridCol w:w="3929"/>
      </w:tblGrid>
      <w:tr w:rsidR="00214E1D" w:rsidRPr="00214E1D" w:rsidTr="00062163">
        <w:tc>
          <w:tcPr>
            <w:tcW w:w="4186" w:type="dxa"/>
            <w:shd w:val="clear" w:color="auto" w:fill="auto"/>
          </w:tcPr>
          <w:p w:rsidR="00214E1D" w:rsidRPr="00214E1D" w:rsidRDefault="00214E1D" w:rsidP="00214E1D">
            <w:pPr>
              <w:widowControl w:val="0"/>
              <w:spacing w:after="200" w:line="276" w:lineRule="auto"/>
              <w:ind w:left="-108" w:right="85"/>
              <w:rPr>
                <w:rFonts w:ascii="Times New Roman" w:eastAsia="Calibri" w:hAnsi="Times New Roman" w:cs="Times New Roman"/>
                <w:bCs/>
                <w:sz w:val="28"/>
                <w:szCs w:val="28"/>
              </w:rPr>
            </w:pPr>
            <w:r w:rsidRPr="00214E1D">
              <w:rPr>
                <w:rFonts w:ascii="Times New Roman" w:eastAsia="Calibri" w:hAnsi="Times New Roman" w:cs="Times New Roman"/>
                <w:bCs/>
                <w:sz w:val="28"/>
                <w:szCs w:val="28"/>
              </w:rPr>
              <w:t>СХВАЛЕНО</w:t>
            </w:r>
          </w:p>
          <w:p w:rsidR="00214E1D" w:rsidRPr="00214E1D" w:rsidRDefault="00214E1D" w:rsidP="00214E1D">
            <w:pPr>
              <w:widowControl w:val="0"/>
              <w:shd w:val="clear" w:color="auto" w:fill="FFFFFF"/>
              <w:spacing w:after="200" w:line="276" w:lineRule="auto"/>
              <w:ind w:left="-108"/>
              <w:rPr>
                <w:rFonts w:ascii="Times New Roman" w:eastAsia="Calibri" w:hAnsi="Times New Roman" w:cs="Times New Roman"/>
                <w:sz w:val="28"/>
                <w:szCs w:val="28"/>
              </w:rPr>
            </w:pPr>
            <w:r w:rsidRPr="00214E1D">
              <w:rPr>
                <w:rFonts w:ascii="Times New Roman" w:eastAsia="Calibri" w:hAnsi="Times New Roman" w:cs="Times New Roman"/>
                <w:bCs/>
                <w:sz w:val="28"/>
                <w:szCs w:val="28"/>
              </w:rPr>
              <w:t xml:space="preserve">Педагогічною радою </w:t>
            </w:r>
            <w:proofErr w:type="spellStart"/>
            <w:r w:rsidRPr="00214E1D">
              <w:rPr>
                <w:rFonts w:ascii="Times New Roman" w:eastAsia="Calibri" w:hAnsi="Times New Roman" w:cs="Times New Roman"/>
                <w:sz w:val="28"/>
                <w:szCs w:val="28"/>
              </w:rPr>
              <w:t>Павлівського</w:t>
            </w:r>
            <w:proofErr w:type="spellEnd"/>
            <w:r w:rsidRPr="00214E1D">
              <w:rPr>
                <w:rFonts w:ascii="Times New Roman" w:eastAsia="Calibri" w:hAnsi="Times New Roman" w:cs="Times New Roman"/>
                <w:sz w:val="28"/>
                <w:szCs w:val="28"/>
              </w:rPr>
              <w:t xml:space="preserve"> ліцею Волинської області</w:t>
            </w:r>
          </w:p>
          <w:p w:rsidR="00214E1D" w:rsidRPr="00214E1D" w:rsidRDefault="00214E1D" w:rsidP="00214E1D">
            <w:pPr>
              <w:widowControl w:val="0"/>
              <w:shd w:val="clear" w:color="auto" w:fill="FFFFFF"/>
              <w:spacing w:after="200" w:line="276" w:lineRule="auto"/>
              <w:ind w:left="-108"/>
              <w:rPr>
                <w:rFonts w:ascii="Calibri" w:eastAsia="Calibri" w:hAnsi="Calibri" w:cs="Calibri"/>
                <w:lang w:val="ru-RU"/>
              </w:rPr>
            </w:pPr>
            <w:r w:rsidRPr="00214E1D">
              <w:rPr>
                <w:rFonts w:ascii="Times New Roman" w:eastAsia="Calibri" w:hAnsi="Times New Roman" w:cs="Times New Roman"/>
                <w:sz w:val="28"/>
                <w:szCs w:val="28"/>
                <w:lang w:val="ru-RU"/>
              </w:rPr>
              <w:t>Протокол №</w:t>
            </w:r>
            <w:proofErr w:type="gramStart"/>
            <w:r w:rsidRPr="00214E1D">
              <w:rPr>
                <w:rFonts w:ascii="Times New Roman" w:eastAsia="Calibri" w:hAnsi="Times New Roman" w:cs="Times New Roman"/>
                <w:sz w:val="28"/>
                <w:szCs w:val="28"/>
                <w:lang w:val="ru-RU"/>
              </w:rPr>
              <w:t xml:space="preserve">8  </w:t>
            </w:r>
            <w:proofErr w:type="spellStart"/>
            <w:r w:rsidRPr="00214E1D">
              <w:rPr>
                <w:rFonts w:ascii="Times New Roman" w:eastAsia="Calibri" w:hAnsi="Times New Roman" w:cs="Times New Roman"/>
                <w:sz w:val="28"/>
                <w:szCs w:val="28"/>
                <w:lang w:val="ru-RU"/>
              </w:rPr>
              <w:t>від</w:t>
            </w:r>
            <w:proofErr w:type="spellEnd"/>
            <w:proofErr w:type="gramEnd"/>
            <w:r w:rsidRPr="00214E1D">
              <w:rPr>
                <w:rFonts w:ascii="Times New Roman" w:eastAsia="Calibri" w:hAnsi="Times New Roman" w:cs="Times New Roman"/>
                <w:sz w:val="28"/>
                <w:szCs w:val="28"/>
                <w:lang w:val="ru-RU"/>
              </w:rPr>
              <w:t xml:space="preserve"> 01.06.2020 р.</w:t>
            </w:r>
          </w:p>
          <w:p w:rsidR="00214E1D" w:rsidRPr="00214E1D" w:rsidRDefault="00214E1D" w:rsidP="00214E1D">
            <w:pPr>
              <w:widowControl w:val="0"/>
              <w:spacing w:after="200" w:line="276" w:lineRule="auto"/>
              <w:ind w:right="85"/>
              <w:rPr>
                <w:rFonts w:ascii="Times New Roman" w:eastAsia="Calibri" w:hAnsi="Times New Roman" w:cs="Times New Roman"/>
                <w:bCs/>
                <w:sz w:val="28"/>
                <w:szCs w:val="28"/>
                <w:lang w:val="ru-RU"/>
              </w:rPr>
            </w:pPr>
          </w:p>
        </w:tc>
        <w:tc>
          <w:tcPr>
            <w:tcW w:w="1574" w:type="dxa"/>
            <w:shd w:val="clear" w:color="auto" w:fill="auto"/>
          </w:tcPr>
          <w:p w:rsidR="00214E1D" w:rsidRPr="00214E1D" w:rsidRDefault="00214E1D" w:rsidP="00214E1D">
            <w:pPr>
              <w:widowControl w:val="0"/>
              <w:spacing w:after="200" w:line="276" w:lineRule="auto"/>
              <w:ind w:right="85"/>
              <w:jc w:val="center"/>
              <w:rPr>
                <w:rFonts w:ascii="Times New Roman" w:eastAsia="Calibri" w:hAnsi="Times New Roman" w:cs="Times New Roman"/>
                <w:bCs/>
                <w:sz w:val="28"/>
                <w:szCs w:val="28"/>
                <w:lang w:val="ru-RU"/>
              </w:rPr>
            </w:pPr>
          </w:p>
        </w:tc>
        <w:tc>
          <w:tcPr>
            <w:tcW w:w="3929" w:type="dxa"/>
            <w:shd w:val="clear" w:color="auto" w:fill="auto"/>
          </w:tcPr>
          <w:p w:rsidR="00214E1D" w:rsidRPr="00214E1D" w:rsidRDefault="00214E1D" w:rsidP="00214E1D">
            <w:pPr>
              <w:widowControl w:val="0"/>
              <w:spacing w:after="200" w:line="276" w:lineRule="auto"/>
              <w:rPr>
                <w:rFonts w:ascii="Times New Roman" w:eastAsia="Calibri" w:hAnsi="Times New Roman" w:cs="Times New Roman"/>
                <w:sz w:val="28"/>
                <w:szCs w:val="28"/>
                <w:lang w:val="ru-RU"/>
              </w:rPr>
            </w:pPr>
            <w:r w:rsidRPr="00214E1D">
              <w:rPr>
                <w:rFonts w:ascii="Times New Roman" w:eastAsia="Calibri" w:hAnsi="Times New Roman" w:cs="Times New Roman"/>
                <w:sz w:val="28"/>
                <w:szCs w:val="28"/>
                <w:lang w:val="ru-RU"/>
              </w:rPr>
              <w:t>ЗАТВЕРДЖЕНО</w:t>
            </w:r>
          </w:p>
          <w:p w:rsidR="00214E1D" w:rsidRPr="00214E1D" w:rsidRDefault="00214E1D" w:rsidP="00214E1D">
            <w:pPr>
              <w:widowControl w:val="0"/>
              <w:shd w:val="clear" w:color="auto" w:fill="FFFFFF"/>
              <w:spacing w:after="200" w:line="276" w:lineRule="auto"/>
              <w:ind w:left="-108"/>
              <w:rPr>
                <w:rFonts w:ascii="Times New Roman" w:eastAsia="Times New Roman" w:hAnsi="Times New Roman" w:cs="Times New Roman"/>
                <w:sz w:val="24"/>
                <w:szCs w:val="24"/>
                <w:lang w:eastAsia="zh-CN"/>
              </w:rPr>
            </w:pPr>
            <w:proofErr w:type="gramStart"/>
            <w:r w:rsidRPr="00214E1D">
              <w:rPr>
                <w:rFonts w:ascii="Times New Roman" w:eastAsia="Calibri" w:hAnsi="Times New Roman" w:cs="Times New Roman"/>
                <w:sz w:val="28"/>
                <w:szCs w:val="28"/>
                <w:lang w:val="ru-RU"/>
              </w:rPr>
              <w:t>Наказ  №</w:t>
            </w:r>
            <w:proofErr w:type="gramEnd"/>
            <w:r w:rsidRPr="00214E1D">
              <w:rPr>
                <w:rFonts w:ascii="Times New Roman" w:eastAsia="Calibri" w:hAnsi="Times New Roman" w:cs="Times New Roman"/>
                <w:sz w:val="28"/>
                <w:szCs w:val="28"/>
                <w:lang w:val="ru-RU"/>
              </w:rPr>
              <w:t xml:space="preserve">69 </w:t>
            </w:r>
            <w:proofErr w:type="spellStart"/>
            <w:r w:rsidRPr="00214E1D">
              <w:rPr>
                <w:rFonts w:ascii="Times New Roman" w:eastAsia="Calibri" w:hAnsi="Times New Roman" w:cs="Times New Roman"/>
                <w:sz w:val="28"/>
                <w:szCs w:val="28"/>
                <w:lang w:val="ru-RU"/>
              </w:rPr>
              <w:t>від</w:t>
            </w:r>
            <w:proofErr w:type="spellEnd"/>
            <w:r w:rsidRPr="00214E1D">
              <w:rPr>
                <w:rFonts w:ascii="Times New Roman" w:eastAsia="Calibri" w:hAnsi="Times New Roman" w:cs="Times New Roman"/>
                <w:sz w:val="28"/>
                <w:szCs w:val="28"/>
                <w:lang w:val="ru-RU"/>
              </w:rPr>
              <w:t xml:space="preserve">  03.06.2020 р.</w:t>
            </w:r>
          </w:p>
          <w:p w:rsidR="00214E1D" w:rsidRPr="00214E1D" w:rsidRDefault="00214E1D" w:rsidP="00214E1D">
            <w:pPr>
              <w:widowControl w:val="0"/>
              <w:shd w:val="clear" w:color="auto" w:fill="FFFFFF"/>
              <w:spacing w:after="200" w:line="276" w:lineRule="auto"/>
              <w:ind w:left="-108"/>
              <w:rPr>
                <w:rFonts w:ascii="Times New Roman" w:eastAsia="Calibri" w:hAnsi="Times New Roman" w:cs="Times New Roman"/>
                <w:sz w:val="28"/>
                <w:szCs w:val="28"/>
                <w:lang w:val="ru-RU"/>
              </w:rPr>
            </w:pPr>
            <w:r w:rsidRPr="00214E1D">
              <w:rPr>
                <w:rFonts w:ascii="Times New Roman" w:eastAsia="Calibri" w:hAnsi="Times New Roman" w:cs="Times New Roman"/>
                <w:sz w:val="28"/>
                <w:szCs w:val="28"/>
                <w:u w:val="single"/>
                <w:lang w:val="ru-RU"/>
              </w:rPr>
              <w:t xml:space="preserve"> </w:t>
            </w:r>
            <w:r w:rsidRPr="00214E1D">
              <w:rPr>
                <w:rFonts w:ascii="Times New Roman" w:eastAsia="Calibri" w:hAnsi="Times New Roman" w:cs="Times New Roman"/>
                <w:sz w:val="28"/>
                <w:szCs w:val="28"/>
                <w:lang w:val="ru-RU"/>
              </w:rPr>
              <w:t>Директор</w:t>
            </w:r>
            <w:r w:rsidRPr="00214E1D">
              <w:rPr>
                <w:rFonts w:ascii="Times New Roman" w:eastAsia="Calibri" w:hAnsi="Times New Roman" w:cs="Times New Roman"/>
                <w:sz w:val="28"/>
                <w:szCs w:val="28"/>
                <w:u w:val="single"/>
                <w:lang w:val="ru-RU"/>
              </w:rPr>
              <w:t xml:space="preserve">              </w:t>
            </w:r>
            <w:proofErr w:type="spellStart"/>
            <w:r w:rsidRPr="00214E1D">
              <w:rPr>
                <w:rFonts w:ascii="Times New Roman" w:eastAsia="Calibri" w:hAnsi="Times New Roman" w:cs="Times New Roman"/>
                <w:sz w:val="28"/>
                <w:szCs w:val="28"/>
                <w:lang w:val="ru-RU"/>
              </w:rPr>
              <w:t>А.Павлович</w:t>
            </w:r>
            <w:proofErr w:type="spellEnd"/>
          </w:p>
          <w:p w:rsidR="00214E1D" w:rsidRPr="00214E1D" w:rsidRDefault="00214E1D" w:rsidP="00214E1D">
            <w:pPr>
              <w:widowControl w:val="0"/>
              <w:shd w:val="clear" w:color="auto" w:fill="FFFFFF"/>
              <w:spacing w:after="200" w:line="276" w:lineRule="auto"/>
              <w:ind w:left="161"/>
              <w:jc w:val="both"/>
              <w:rPr>
                <w:rFonts w:ascii="Times New Roman" w:eastAsia="Calibri" w:hAnsi="Times New Roman" w:cs="Times New Roman"/>
                <w:bCs/>
                <w:sz w:val="28"/>
                <w:szCs w:val="28"/>
                <w:lang w:val="ru-RU"/>
              </w:rPr>
            </w:pPr>
          </w:p>
        </w:tc>
      </w:tr>
    </w:tbl>
    <w:p w:rsidR="00214E1D" w:rsidRPr="00214E1D" w:rsidRDefault="00214E1D" w:rsidP="00214E1D">
      <w:pPr>
        <w:spacing w:after="0" w:line="240" w:lineRule="auto"/>
        <w:ind w:right="85"/>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ind w:right="85"/>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jc w:val="center"/>
        <w:rPr>
          <w:rFonts w:ascii="Times New Roman" w:eastAsia="Times New Roman" w:hAnsi="Times New Roman" w:cs="Times New Roman"/>
          <w:b/>
          <w:sz w:val="40"/>
          <w:szCs w:val="40"/>
          <w:lang w:eastAsia="ru-RU"/>
        </w:rPr>
      </w:pPr>
      <w:r w:rsidRPr="00214E1D">
        <w:rPr>
          <w:rFonts w:ascii="Times New Roman" w:eastAsia="Times New Roman" w:hAnsi="Times New Roman" w:cs="Times New Roman"/>
          <w:b/>
          <w:sz w:val="40"/>
          <w:szCs w:val="40"/>
          <w:lang w:eastAsia="ru-RU"/>
        </w:rPr>
        <w:t>Освітня програма</w:t>
      </w:r>
    </w:p>
    <w:p w:rsidR="00214E1D" w:rsidRPr="00214E1D" w:rsidRDefault="00214E1D" w:rsidP="00214E1D">
      <w:pPr>
        <w:spacing w:after="0" w:line="240" w:lineRule="auto"/>
        <w:jc w:val="center"/>
        <w:rPr>
          <w:rFonts w:ascii="Times New Roman" w:eastAsia="Times New Roman" w:hAnsi="Times New Roman" w:cs="Times New Roman"/>
          <w:b/>
          <w:sz w:val="40"/>
          <w:szCs w:val="40"/>
          <w:lang w:eastAsia="ru-RU"/>
        </w:rPr>
      </w:pPr>
      <w:proofErr w:type="spellStart"/>
      <w:r w:rsidRPr="00214E1D">
        <w:rPr>
          <w:rFonts w:ascii="Times New Roman" w:eastAsia="Times New Roman" w:hAnsi="Times New Roman" w:cs="Times New Roman"/>
          <w:b/>
          <w:sz w:val="40"/>
          <w:szCs w:val="40"/>
          <w:lang w:eastAsia="ru-RU"/>
        </w:rPr>
        <w:t>Павлівського</w:t>
      </w:r>
      <w:proofErr w:type="spellEnd"/>
      <w:r w:rsidRPr="00214E1D">
        <w:rPr>
          <w:rFonts w:ascii="Times New Roman" w:eastAsia="Times New Roman" w:hAnsi="Times New Roman" w:cs="Times New Roman"/>
          <w:b/>
          <w:sz w:val="40"/>
          <w:szCs w:val="40"/>
          <w:lang w:eastAsia="ru-RU"/>
        </w:rPr>
        <w:t xml:space="preserve"> ліцею </w:t>
      </w:r>
      <w:proofErr w:type="spellStart"/>
      <w:r w:rsidRPr="00214E1D">
        <w:rPr>
          <w:rFonts w:ascii="Times New Roman" w:eastAsia="Times New Roman" w:hAnsi="Times New Roman" w:cs="Times New Roman"/>
          <w:b/>
          <w:sz w:val="40"/>
          <w:szCs w:val="40"/>
          <w:lang w:eastAsia="ru-RU"/>
        </w:rPr>
        <w:t>Павлівської</w:t>
      </w:r>
      <w:proofErr w:type="spellEnd"/>
      <w:r w:rsidRPr="00214E1D">
        <w:rPr>
          <w:rFonts w:ascii="Times New Roman" w:eastAsia="Times New Roman" w:hAnsi="Times New Roman" w:cs="Times New Roman"/>
          <w:b/>
          <w:sz w:val="40"/>
          <w:szCs w:val="40"/>
          <w:lang w:eastAsia="ru-RU"/>
        </w:rPr>
        <w:t xml:space="preserve"> сільської ради Волинської області </w:t>
      </w:r>
    </w:p>
    <w:p w:rsidR="00214E1D" w:rsidRPr="00214E1D" w:rsidRDefault="00214E1D" w:rsidP="00214E1D">
      <w:pPr>
        <w:spacing w:after="0" w:line="240" w:lineRule="auto"/>
        <w:jc w:val="center"/>
        <w:rPr>
          <w:rFonts w:ascii="Times New Roman" w:eastAsia="Times New Roman" w:hAnsi="Times New Roman" w:cs="Times New Roman"/>
          <w:b/>
          <w:sz w:val="40"/>
          <w:szCs w:val="40"/>
          <w:lang w:eastAsia="ru-RU"/>
        </w:rPr>
      </w:pPr>
    </w:p>
    <w:p w:rsidR="00214E1D" w:rsidRPr="00214E1D" w:rsidRDefault="00214E1D" w:rsidP="00214E1D">
      <w:pPr>
        <w:spacing w:after="0" w:line="240" w:lineRule="auto"/>
        <w:jc w:val="center"/>
        <w:outlineLvl w:val="0"/>
        <w:rPr>
          <w:rFonts w:ascii="Times New Roman" w:eastAsia="Times New Roman" w:hAnsi="Times New Roman" w:cs="Times New Roman"/>
          <w:b/>
          <w:bCs/>
          <w:sz w:val="28"/>
          <w:szCs w:val="28"/>
          <w:lang w:eastAsia="ru-RU"/>
        </w:rPr>
      </w:pPr>
      <w:r w:rsidRPr="00214E1D">
        <w:rPr>
          <w:rFonts w:ascii="Times New Roman" w:eastAsia="Times New Roman" w:hAnsi="Times New Roman" w:cs="Times New Roman"/>
          <w:b/>
          <w:bCs/>
          <w:sz w:val="28"/>
          <w:szCs w:val="28"/>
          <w:lang w:eastAsia="ru-RU"/>
        </w:rPr>
        <w:t>профільна середня освіта - третій рівень повної загальної середньої освіти</w:t>
      </w:r>
    </w:p>
    <w:p w:rsidR="00214E1D" w:rsidRPr="00214E1D" w:rsidRDefault="00214E1D" w:rsidP="00214E1D">
      <w:pPr>
        <w:spacing w:after="0" w:line="240" w:lineRule="auto"/>
        <w:ind w:right="85"/>
        <w:jc w:val="center"/>
        <w:rPr>
          <w:rFonts w:ascii="Times New Roman" w:eastAsia="Calibri" w:hAnsi="Times New Roman" w:cs="Times New Roman"/>
          <w:b/>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pacing w:after="0" w:line="240" w:lineRule="auto"/>
        <w:ind w:right="85"/>
        <w:jc w:val="center"/>
        <w:rPr>
          <w:rFonts w:ascii="Times New Roman" w:eastAsia="Calibri" w:hAnsi="Times New Roman" w:cs="Times New Roman"/>
          <w:bCs/>
          <w:sz w:val="28"/>
          <w:szCs w:val="28"/>
        </w:rPr>
      </w:pPr>
    </w:p>
    <w:p w:rsidR="00214E1D" w:rsidRPr="00214E1D" w:rsidRDefault="00214E1D" w:rsidP="00214E1D">
      <w:pPr>
        <w:shd w:val="clear" w:color="auto" w:fill="FFFFFF"/>
        <w:tabs>
          <w:tab w:val="left" w:pos="284"/>
          <w:tab w:val="left" w:pos="1134"/>
        </w:tabs>
        <w:spacing w:after="0" w:line="360" w:lineRule="auto"/>
        <w:ind w:firstLine="709"/>
        <w:jc w:val="center"/>
        <w:rPr>
          <w:rFonts w:ascii="Times New Roman" w:eastAsia="Calibri" w:hAnsi="Times New Roman" w:cs="Times New Roman"/>
          <w:b/>
          <w:sz w:val="28"/>
          <w:szCs w:val="28"/>
          <w:lang w:eastAsia="ru-RU"/>
        </w:rPr>
      </w:pPr>
    </w:p>
    <w:p w:rsidR="00214E1D" w:rsidRPr="00214E1D" w:rsidRDefault="00214E1D" w:rsidP="00214E1D">
      <w:pPr>
        <w:shd w:val="clear" w:color="auto" w:fill="FFFFFF"/>
        <w:tabs>
          <w:tab w:val="left" w:pos="284"/>
          <w:tab w:val="left" w:pos="1134"/>
        </w:tabs>
        <w:spacing w:after="0" w:line="360" w:lineRule="auto"/>
        <w:ind w:firstLine="709"/>
        <w:jc w:val="center"/>
        <w:rPr>
          <w:rFonts w:ascii="Times New Roman" w:eastAsia="Calibri" w:hAnsi="Times New Roman" w:cs="Times New Roman"/>
          <w:b/>
          <w:sz w:val="28"/>
          <w:szCs w:val="28"/>
          <w:lang w:eastAsia="ru-RU"/>
        </w:rPr>
      </w:pPr>
      <w:r w:rsidRPr="00214E1D">
        <w:rPr>
          <w:rFonts w:ascii="Times New Roman" w:eastAsia="Calibri" w:hAnsi="Times New Roman" w:cs="Times New Roman"/>
          <w:b/>
          <w:sz w:val="28"/>
          <w:szCs w:val="28"/>
          <w:lang w:eastAsia="ru-RU"/>
        </w:rPr>
        <w:lastRenderedPageBreak/>
        <w:t>Профільна (повна) загальна середня освіта</w:t>
      </w:r>
    </w:p>
    <w:p w:rsidR="00214E1D" w:rsidRPr="00214E1D" w:rsidRDefault="00214E1D" w:rsidP="00214E1D">
      <w:pPr>
        <w:shd w:val="clear" w:color="auto" w:fill="FFFFFF"/>
        <w:tabs>
          <w:tab w:val="left" w:pos="284"/>
          <w:tab w:val="left" w:pos="1134"/>
        </w:tabs>
        <w:spacing w:after="0" w:line="360" w:lineRule="auto"/>
        <w:ind w:firstLine="709"/>
        <w:jc w:val="center"/>
        <w:rPr>
          <w:rFonts w:ascii="Times New Roman" w:eastAsia="Calibri" w:hAnsi="Times New Roman" w:cs="Times New Roman"/>
          <w:b/>
          <w:sz w:val="28"/>
          <w:szCs w:val="28"/>
          <w:lang w:eastAsia="ru-RU"/>
        </w:rPr>
      </w:pPr>
      <w:r w:rsidRPr="00214E1D">
        <w:rPr>
          <w:rFonts w:ascii="Times New Roman" w:eastAsia="Calibri" w:hAnsi="Times New Roman" w:cs="Times New Roman"/>
          <w:sz w:val="28"/>
          <w:szCs w:val="28"/>
          <w:lang w:eastAsia="ru-RU"/>
        </w:rPr>
        <w:br/>
      </w:r>
      <w:r w:rsidRPr="00214E1D">
        <w:rPr>
          <w:rFonts w:ascii="Times New Roman" w:eastAsia="Calibri" w:hAnsi="Times New Roman" w:cs="Times New Roman"/>
          <w:b/>
          <w:bCs/>
          <w:sz w:val="28"/>
          <w:szCs w:val="28"/>
        </w:rPr>
        <w:t>Загальні положення освітньої програми ІІІ рівня</w:t>
      </w:r>
    </w:p>
    <w:p w:rsidR="00214E1D" w:rsidRPr="00214E1D" w:rsidRDefault="00214E1D" w:rsidP="00214E1D">
      <w:pPr>
        <w:spacing w:after="0" w:line="360" w:lineRule="auto"/>
        <w:ind w:right="85"/>
        <w:jc w:val="center"/>
        <w:rPr>
          <w:rFonts w:ascii="Times New Roman" w:eastAsia="Calibri" w:hAnsi="Times New Roman" w:cs="Times New Roman"/>
          <w:bCs/>
          <w:sz w:val="28"/>
          <w:szCs w:val="28"/>
        </w:rPr>
      </w:pP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Освітня програма </w:t>
      </w:r>
      <w:proofErr w:type="spellStart"/>
      <w:r w:rsidRPr="00214E1D">
        <w:rPr>
          <w:rFonts w:ascii="Times New Roman" w:eastAsia="Calibri" w:hAnsi="Times New Roman" w:cs="Times New Roman"/>
          <w:sz w:val="28"/>
          <w:szCs w:val="28"/>
        </w:rPr>
        <w:t>Павлівського</w:t>
      </w:r>
      <w:proofErr w:type="spellEnd"/>
      <w:r w:rsidRPr="00214E1D">
        <w:rPr>
          <w:rFonts w:ascii="Times New Roman" w:eastAsia="Calibri" w:hAnsi="Times New Roman" w:cs="Times New Roman"/>
          <w:sz w:val="28"/>
          <w:szCs w:val="28"/>
        </w:rPr>
        <w:t xml:space="preserve"> ліцею Волинської області ІІІ рівня (профільна середня освіта) розроблена на виконання Законів України «Про освіту», «Про повну загальну середню освіту», Державного стандарту базової і повної загальної середньої освіти, «Типової освітньої програми закладів загальної середньої освіти ІІІ ступеня», затвердженої наказом Міністерства освіти і науки України від  20.04.2018 № 408 (у редакції наказу МОН від 28.11.2019 №1493 зі змінами, внесеними наказом МОН від 31.03.2020 № 464).</w:t>
      </w:r>
    </w:p>
    <w:p w:rsidR="00214E1D" w:rsidRPr="00214E1D" w:rsidRDefault="00214E1D" w:rsidP="00214E1D">
      <w:pPr>
        <w:spacing w:after="0" w:line="360" w:lineRule="auto"/>
        <w:ind w:firstLine="567"/>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Освітня програма профільної середньої освіти окреслює підходи до планування й організації закладом освіти єдиного комплексу освітніх компонентів для досягнення учнями обов’язкових результатів навчання, визначених Державним стандартом базової і повної загальної середньої освіти. </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Освітня програма визначає: </w:t>
      </w:r>
    </w:p>
    <w:p w:rsidR="00214E1D" w:rsidRPr="00214E1D" w:rsidRDefault="00214E1D" w:rsidP="00214E1D">
      <w:pPr>
        <w:tabs>
          <w:tab w:val="left" w:pos="993"/>
        </w:tabs>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загальний обсяг навчального навантаження, тривалість і взаємозв’язки окремих предметів, факультативів, курсів за вибором тощо, зокрема їх інтеграції, а також логічної послідовності їх вивчення які подані в рамках навчального плану </w:t>
      </w:r>
      <w:r w:rsidRPr="00214E1D">
        <w:rPr>
          <w:rFonts w:ascii="Times New Roman" w:eastAsia="Calibri" w:hAnsi="Times New Roman" w:cs="Times New Roman"/>
          <w:b/>
          <w:sz w:val="28"/>
          <w:szCs w:val="28"/>
        </w:rPr>
        <w:t>(таблиця 1)</w:t>
      </w:r>
      <w:r w:rsidRPr="00214E1D">
        <w:rPr>
          <w:rFonts w:ascii="Times New Roman" w:eastAsia="Calibri" w:hAnsi="Times New Roman" w:cs="Times New Roman"/>
          <w:sz w:val="28"/>
          <w:szCs w:val="28"/>
        </w:rPr>
        <w:t>;</w:t>
      </w:r>
    </w:p>
    <w:p w:rsidR="00214E1D" w:rsidRPr="00214E1D" w:rsidRDefault="00214E1D" w:rsidP="00214E1D">
      <w:pPr>
        <w:tabs>
          <w:tab w:val="left" w:pos="993"/>
        </w:tabs>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очікувані результати навчання учнів подані в рамках навчальних програм, які мають гриф «Затверджено Міністерством освіти і науки України» і розміщені на офіційному веб-сайті МОН </w:t>
      </w:r>
      <w:r w:rsidRPr="00214E1D">
        <w:rPr>
          <w:rFonts w:ascii="Times New Roman" w:eastAsia="Calibri" w:hAnsi="Times New Roman" w:cs="Times New Roman"/>
          <w:b/>
          <w:sz w:val="28"/>
          <w:szCs w:val="28"/>
        </w:rPr>
        <w:t>(таблиці 3-4)</w:t>
      </w:r>
      <w:r w:rsidRPr="00214E1D">
        <w:rPr>
          <w:rFonts w:ascii="Times New Roman" w:eastAsia="Calibri" w:hAnsi="Times New Roman" w:cs="Times New Roman"/>
          <w:sz w:val="28"/>
          <w:szCs w:val="28"/>
        </w:rPr>
        <w:t xml:space="preserve">; </w:t>
      </w:r>
    </w:p>
    <w:p w:rsidR="00214E1D" w:rsidRPr="00214E1D" w:rsidRDefault="00214E1D" w:rsidP="00214E1D">
      <w:pPr>
        <w:tabs>
          <w:tab w:val="left" w:pos="993"/>
        </w:tabs>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форми організації освітнього процесу та інструменти системи внутрішнього забезпечення якості освіти;</w:t>
      </w:r>
    </w:p>
    <w:p w:rsidR="00214E1D" w:rsidRPr="00214E1D" w:rsidRDefault="00214E1D" w:rsidP="00214E1D">
      <w:pPr>
        <w:tabs>
          <w:tab w:val="left" w:pos="993"/>
        </w:tabs>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вимоги до осіб, які можуть розпочати навчання за освітньою програмою ІІІ рівня (профільна середня освіта). </w:t>
      </w:r>
    </w:p>
    <w:p w:rsidR="00214E1D" w:rsidRPr="00214E1D" w:rsidRDefault="00214E1D" w:rsidP="00214E1D">
      <w:pPr>
        <w:spacing w:after="0" w:line="360" w:lineRule="auto"/>
        <w:ind w:firstLine="709"/>
        <w:jc w:val="both"/>
        <w:rPr>
          <w:rFonts w:ascii="Times New Roman" w:eastAsia="Calibri" w:hAnsi="Times New Roman" w:cs="Times New Roman"/>
          <w:b/>
          <w:i/>
          <w:sz w:val="28"/>
          <w:szCs w:val="28"/>
        </w:rPr>
      </w:pP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b/>
          <w:i/>
          <w:sz w:val="28"/>
          <w:szCs w:val="28"/>
        </w:rPr>
        <w:lastRenderedPageBreak/>
        <w:t>Загальний обсяг навчального навантаження та тривалість і взаємозв’язки освітніх галузей, предметів, дисциплін</w:t>
      </w:r>
      <w:r w:rsidRPr="00214E1D">
        <w:rPr>
          <w:rFonts w:ascii="Times New Roman" w:eastAsia="Calibri" w:hAnsi="Times New Roman" w:cs="Times New Roman"/>
          <w:b/>
          <w:sz w:val="28"/>
          <w:szCs w:val="28"/>
        </w:rPr>
        <w:t>.</w:t>
      </w:r>
      <w:r w:rsidRPr="00214E1D">
        <w:rPr>
          <w:rFonts w:ascii="Times New Roman" w:eastAsia="Calibri" w:hAnsi="Times New Roman" w:cs="Times New Roman"/>
          <w:sz w:val="28"/>
          <w:szCs w:val="28"/>
        </w:rPr>
        <w:t xml:space="preserve"> Загальний обсяг навчального навантаження здобувачів профільної середньої освіти для 10-го класу складає 1330 годин/навчальний рік, для 11-го класу  -  1330 годин/навчальний рік.  Детальний розподіл навчального навантаження на тиждень </w:t>
      </w:r>
      <w:r w:rsidRPr="00214E1D">
        <w:rPr>
          <w:rFonts w:ascii="Times New Roman" w:eastAsia="Calibri" w:hAnsi="Times New Roman" w:cs="Times New Roman"/>
          <w:color w:val="000000"/>
          <w:sz w:val="28"/>
          <w:szCs w:val="28"/>
        </w:rPr>
        <w:t xml:space="preserve">окреслено у </w:t>
      </w:r>
      <w:r w:rsidRPr="00214E1D">
        <w:rPr>
          <w:rFonts w:ascii="Times New Roman" w:eastAsia="Calibri" w:hAnsi="Times New Roman" w:cs="Times New Roman"/>
          <w:sz w:val="28"/>
          <w:szCs w:val="28"/>
        </w:rPr>
        <w:t xml:space="preserve">навчальному плані ІІІ рівня, (далі – навчальний план).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Гранична наповнюваність класів та тривалість уроків встановлюються відповідно до Закону України "Про повну загальну середню освіту" не більше 30 учнів. Поділ класів на групи при вивченні окремих предметів здійснюється відповідно до нормативів, затверджених наказом Міністерства освіти і науки від 20.02.2002 № 128, зареєстрованим в Міністерстві юстиції України від 6 березня 2002 року за № 229/6517 (зі змінами).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lang w:eastAsia="uk-UA" w:bidi="uk-UA"/>
        </w:rPr>
      </w:pPr>
      <w:r w:rsidRPr="00214E1D">
        <w:rPr>
          <w:rFonts w:ascii="Times New Roman" w:eastAsia="Calibri" w:hAnsi="Times New Roman" w:cs="Times New Roman"/>
          <w:sz w:val="28"/>
          <w:szCs w:val="28"/>
          <w:lang w:eastAsia="uk-UA" w:bidi="uk-UA"/>
        </w:rPr>
        <w:t>Навчальний план зорієнтований на роботу школи ІІІ рівня за 5-денним навчальними тижнем.</w:t>
      </w:r>
    </w:p>
    <w:p w:rsidR="00214E1D" w:rsidRPr="00214E1D" w:rsidRDefault="00214E1D" w:rsidP="00214E1D">
      <w:pPr>
        <w:shd w:val="clear" w:color="auto" w:fill="FFFFFF"/>
        <w:spacing w:after="0" w:line="360" w:lineRule="auto"/>
        <w:ind w:firstLine="709"/>
        <w:jc w:val="both"/>
        <w:rPr>
          <w:rFonts w:ascii="Calibri" w:eastAsia="Calibri" w:hAnsi="Calibri" w:cs="Calibri"/>
        </w:rPr>
      </w:pPr>
      <w:r w:rsidRPr="00214E1D">
        <w:rPr>
          <w:rFonts w:ascii="Times New Roman" w:eastAsia="Calibri" w:hAnsi="Times New Roman" w:cs="Times New Roman"/>
          <w:sz w:val="28"/>
          <w:szCs w:val="28"/>
          <w:lang w:eastAsia="uk-UA" w:bidi="uk-UA"/>
        </w:rPr>
        <w:t xml:space="preserve">Навчальний план дає цілісне уявлення про зміст і структуру третього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передбачає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lang w:eastAsia="uk-UA" w:bidi="uk-UA"/>
        </w:rPr>
      </w:pPr>
      <w:r w:rsidRPr="00214E1D">
        <w:rPr>
          <w:rFonts w:ascii="Times New Roman" w:eastAsia="Calibri" w:hAnsi="Times New Roman" w:cs="Times New Roman"/>
          <w:sz w:val="28"/>
          <w:szCs w:val="28"/>
          <w:lang w:eastAsia="uk-UA" w:bidi="uk-UA"/>
        </w:rPr>
        <w:t xml:space="preserve">Варіативна складова навчального плану закладу освіти враховує особливості організації освітнього процесу та індивідуальних освітніх потреб учнів, особливості регіону, рівень навчально-методичного та кадрового забезпечення закладу.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lang w:eastAsia="uk-UA" w:bidi="uk-UA"/>
        </w:rPr>
      </w:pP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lang w:eastAsia="uk-UA" w:bidi="uk-UA"/>
        </w:rPr>
      </w:pP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lang w:eastAsia="uk-UA" w:bidi="uk-UA"/>
        </w:rPr>
      </w:pPr>
      <w:r w:rsidRPr="00214E1D">
        <w:rPr>
          <w:rFonts w:ascii="Times New Roman" w:eastAsia="Calibri" w:hAnsi="Times New Roman" w:cs="Times New Roman"/>
          <w:sz w:val="28"/>
          <w:szCs w:val="28"/>
          <w:lang w:eastAsia="uk-UA" w:bidi="uk-UA"/>
        </w:rPr>
        <w:lastRenderedPageBreak/>
        <w:t>Варіативна складова навчального плану використовується на:</w:t>
      </w:r>
    </w:p>
    <w:p w:rsidR="00214E1D" w:rsidRPr="00214E1D" w:rsidRDefault="00214E1D" w:rsidP="00214E1D">
      <w:pPr>
        <w:shd w:val="clear" w:color="auto" w:fill="FFFFFF"/>
        <w:spacing w:after="0" w:line="360" w:lineRule="auto"/>
        <w:ind w:firstLine="709"/>
        <w:jc w:val="both"/>
        <w:rPr>
          <w:rFonts w:ascii="Calibri" w:eastAsia="Calibri" w:hAnsi="Calibri" w:cs="Calibri"/>
          <w:lang w:val="ru-RU"/>
        </w:rPr>
      </w:pPr>
      <w:r w:rsidRPr="00214E1D">
        <w:rPr>
          <w:rFonts w:ascii="Times New Roman" w:eastAsia="Calibri" w:hAnsi="Times New Roman" w:cs="Times New Roman"/>
          <w:sz w:val="28"/>
          <w:szCs w:val="28"/>
          <w:lang w:eastAsia="uk-UA" w:bidi="uk-UA"/>
        </w:rPr>
        <w:t xml:space="preserve">впровадження профільних та підсилення інших предметів інваріантної складової </w:t>
      </w:r>
      <w:r w:rsidRPr="00214E1D">
        <w:rPr>
          <w:rFonts w:ascii="Times New Roman" w:eastAsia="Calibri" w:hAnsi="Times New Roman" w:cs="Times New Roman"/>
          <w:b/>
          <w:sz w:val="28"/>
          <w:szCs w:val="28"/>
          <w:lang w:eastAsia="uk-UA" w:bidi="uk-UA"/>
        </w:rPr>
        <w:t>(таблиця 1).</w:t>
      </w:r>
      <w:r w:rsidRPr="00214E1D">
        <w:rPr>
          <w:rFonts w:ascii="Times New Roman" w:eastAsia="Calibri" w:hAnsi="Times New Roman" w:cs="Times New Roman"/>
          <w:sz w:val="28"/>
          <w:szCs w:val="28"/>
          <w:lang w:eastAsia="uk-UA" w:bidi="uk-UA"/>
        </w:rPr>
        <w:t xml:space="preserve"> У такому разі розподіл годин на вивчення тієї чи іншої теми навчальної програми здійснюється вчителем самостійно. Розподіл годин фіксується у календарному плані, який погоджується заступником директора з навчально-виховної роботи. Вчитель зазначає проведені </w:t>
      </w:r>
      <w:proofErr w:type="spellStart"/>
      <w:r w:rsidRPr="00214E1D">
        <w:rPr>
          <w:rFonts w:ascii="Times New Roman" w:eastAsia="Calibri" w:hAnsi="Times New Roman" w:cs="Times New Roman"/>
          <w:sz w:val="28"/>
          <w:szCs w:val="28"/>
          <w:lang w:eastAsia="uk-UA" w:bidi="uk-UA"/>
        </w:rPr>
        <w:t>уроки</w:t>
      </w:r>
      <w:proofErr w:type="spellEnd"/>
      <w:r w:rsidRPr="00214E1D">
        <w:rPr>
          <w:rFonts w:ascii="Times New Roman" w:eastAsia="Calibri" w:hAnsi="Times New Roman" w:cs="Times New Roman"/>
          <w:sz w:val="28"/>
          <w:szCs w:val="28"/>
          <w:lang w:eastAsia="uk-UA" w:bidi="uk-UA"/>
        </w:rPr>
        <w:t xml:space="preserve"> у частині класного журналу, відведеного для предмета, на підсилення якого використано зазначені години;</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lang w:eastAsia="uk-UA" w:bidi="uk-UA"/>
        </w:rPr>
      </w:pPr>
      <w:r w:rsidRPr="00214E1D">
        <w:rPr>
          <w:rFonts w:ascii="Times New Roman" w:eastAsia="Calibri" w:hAnsi="Times New Roman" w:cs="Times New Roman"/>
          <w:sz w:val="28"/>
          <w:szCs w:val="28"/>
          <w:lang w:eastAsia="uk-UA" w:bidi="uk-UA"/>
        </w:rPr>
        <w:t xml:space="preserve">запровадження факультативів, курсів за вибором </w:t>
      </w:r>
      <w:r w:rsidRPr="00214E1D">
        <w:rPr>
          <w:rFonts w:ascii="Times New Roman" w:eastAsia="Calibri" w:hAnsi="Times New Roman" w:cs="Times New Roman"/>
          <w:b/>
          <w:sz w:val="28"/>
          <w:szCs w:val="28"/>
          <w:lang w:eastAsia="uk-UA" w:bidi="uk-UA"/>
        </w:rPr>
        <w:t>(таблиця 1, 4).</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highlight w:val="yellow"/>
        </w:rPr>
      </w:pPr>
      <w:r w:rsidRPr="00214E1D">
        <w:rPr>
          <w:rFonts w:ascii="Times New Roman" w:eastAsia="Calibri" w:hAnsi="Times New Roman" w:cs="Times New Roman"/>
          <w:sz w:val="28"/>
          <w:szCs w:val="28"/>
        </w:rPr>
        <w:t xml:space="preserve">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 Години фізичної культури не враховуються при визначенні гранично допустимого навантаження учнів.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а інтегрується у змісті всіх предметів інваріантної та варіативної складових навчальних планів.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Змістове наповнення предметів «Фізична культура» та «Технології» </w:t>
      </w:r>
      <w:r w:rsidRPr="00214E1D">
        <w:rPr>
          <w:rFonts w:ascii="Times New Roman" w:eastAsia="Calibri" w:hAnsi="Times New Roman" w:cs="Times New Roman"/>
          <w:b/>
          <w:sz w:val="28"/>
          <w:szCs w:val="28"/>
        </w:rPr>
        <w:t xml:space="preserve"> </w:t>
      </w:r>
      <w:r w:rsidRPr="00214E1D">
        <w:rPr>
          <w:rFonts w:ascii="Times New Roman" w:eastAsia="Calibri" w:hAnsi="Times New Roman" w:cs="Times New Roman"/>
          <w:sz w:val="28"/>
          <w:szCs w:val="28"/>
        </w:rPr>
        <w:t>сформоване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w:t>
      </w:r>
    </w:p>
    <w:p w:rsidR="00214E1D" w:rsidRPr="00214E1D" w:rsidRDefault="00214E1D" w:rsidP="00214E1D">
      <w:pPr>
        <w:shd w:val="clear" w:color="auto" w:fill="FFFFFF"/>
        <w:spacing w:after="0" w:line="360" w:lineRule="auto"/>
        <w:ind w:firstLine="709"/>
        <w:jc w:val="both"/>
        <w:rPr>
          <w:rFonts w:ascii="Calibri" w:eastAsia="Calibri" w:hAnsi="Calibri" w:cs="Calibri"/>
          <w:lang w:val="ru-RU"/>
        </w:rPr>
      </w:pPr>
      <w:r w:rsidRPr="00214E1D">
        <w:rPr>
          <w:rFonts w:ascii="Times New Roman" w:eastAsia="Calibri" w:hAnsi="Times New Roman" w:cs="Times New Roman"/>
          <w:sz w:val="28"/>
          <w:szCs w:val="28"/>
        </w:rPr>
        <w:t xml:space="preserve"> </w:t>
      </w:r>
      <w:r w:rsidRPr="00214E1D">
        <w:rPr>
          <w:rFonts w:ascii="Times New Roman" w:eastAsia="Calibri" w:hAnsi="Times New Roman" w:cs="Times New Roman"/>
          <w:sz w:val="28"/>
          <w:szCs w:val="28"/>
          <w:lang w:eastAsia="uk-UA" w:bidi="uk-UA"/>
        </w:rPr>
        <w:t>Мова викладання українська.</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Навчальний план для 10-11 класів </w:t>
      </w:r>
      <w:proofErr w:type="spellStart"/>
      <w:r w:rsidRPr="00214E1D">
        <w:rPr>
          <w:rFonts w:ascii="Times New Roman" w:eastAsia="Calibri" w:hAnsi="Times New Roman" w:cs="Times New Roman"/>
          <w:sz w:val="28"/>
          <w:szCs w:val="28"/>
        </w:rPr>
        <w:t>Павлівського</w:t>
      </w:r>
      <w:proofErr w:type="spellEnd"/>
      <w:r w:rsidRPr="00214E1D">
        <w:rPr>
          <w:rFonts w:ascii="Times New Roman" w:eastAsia="Calibri" w:hAnsi="Times New Roman" w:cs="Times New Roman"/>
          <w:sz w:val="28"/>
          <w:szCs w:val="28"/>
        </w:rPr>
        <w:t xml:space="preserve"> ліцею Волинської області розроблено відповідно до Державного стандарту повної загальної середньої освіти. Він містить загальний обсяг навчального навантаження та тижневі години на вивчення базових предметів, вибірково-обов’язкових предметів, профільних </w:t>
      </w:r>
      <w:r w:rsidRPr="00214E1D">
        <w:rPr>
          <w:rFonts w:ascii="Times New Roman" w:eastAsia="Calibri" w:hAnsi="Times New Roman" w:cs="Times New Roman"/>
          <w:sz w:val="28"/>
          <w:szCs w:val="28"/>
        </w:rPr>
        <w:lastRenderedPageBreak/>
        <w:t xml:space="preserve">предметів і спеціальних курсів, а також передбачає години на факультативи, індивідуальні заняття тощо </w:t>
      </w:r>
      <w:r w:rsidRPr="00214E1D">
        <w:rPr>
          <w:rFonts w:ascii="Times New Roman" w:eastAsia="Calibri" w:hAnsi="Times New Roman" w:cs="Times New Roman"/>
          <w:b/>
          <w:sz w:val="28"/>
          <w:szCs w:val="28"/>
        </w:rPr>
        <w:t>(таблиця 1)</w:t>
      </w:r>
      <w:r w:rsidRPr="00214E1D">
        <w:rPr>
          <w:rFonts w:ascii="Times New Roman" w:eastAsia="Calibri" w:hAnsi="Times New Roman" w:cs="Times New Roman"/>
          <w:sz w:val="28"/>
          <w:szCs w:val="28"/>
        </w:rPr>
        <w:t>.</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 xml:space="preserve">Для складання навчального плану 10-11 класів використано варіант організації освітнього процесу за таблицею 2 Типової освітньої програми, що містить перелік базових предметів, який включає окремі предмети суспільно-гуманітарного та математично-природничого циклів. До базових предметів належать: «Українська мова», «Українська література», «Зарубіжна література», «Іноземна мова (англійська)», «Історія України», «Всесвітня історія», «Громадянська освіта», «Математика», «Природничі науки»  «Фізика і астрономія», «Біологія і екологія», «Хімія», «Географія», «Фізична культура», «Захист України».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У навчальному плані зазначено мінімальну кількість</w:t>
      </w:r>
      <w:r w:rsidRPr="00214E1D">
        <w:rPr>
          <w:rFonts w:ascii="Times New Roman" w:eastAsia="Times New Roman" w:hAnsi="Times New Roman" w:cs="Times New Roman"/>
          <w:b/>
          <w:sz w:val="28"/>
          <w:szCs w:val="28"/>
        </w:rPr>
        <w:t xml:space="preserve"> </w:t>
      </w:r>
      <w:r w:rsidRPr="00214E1D">
        <w:rPr>
          <w:rFonts w:ascii="Times New Roman" w:eastAsia="Times New Roman" w:hAnsi="Times New Roman" w:cs="Times New Roman"/>
          <w:sz w:val="28"/>
          <w:szCs w:val="28"/>
        </w:rPr>
        <w:t>тижневих годин на вивчення базових предметів, що має забезпечити досягнення рівня очікуваних результатів навчання учнів згідно з державними вимогами Державного стандарту</w:t>
      </w:r>
      <w:r w:rsidRPr="00214E1D">
        <w:rPr>
          <w:rFonts w:ascii="Times New Roman" w:eastAsia="Calibri" w:hAnsi="Times New Roman" w:cs="Times New Roman"/>
          <w:sz w:val="28"/>
          <w:szCs w:val="28"/>
        </w:rPr>
        <w:t xml:space="preserve"> повної загальної середньої освіти</w:t>
      </w:r>
      <w:r w:rsidRPr="00214E1D">
        <w:rPr>
          <w:rFonts w:ascii="Times New Roman" w:eastAsia="Times New Roman" w:hAnsi="Times New Roman" w:cs="Times New Roman"/>
          <w:sz w:val="28"/>
          <w:szCs w:val="28"/>
        </w:rPr>
        <w:t>.</w:t>
      </w:r>
    </w:p>
    <w:p w:rsidR="00214E1D" w:rsidRPr="00214E1D" w:rsidRDefault="00214E1D" w:rsidP="00214E1D">
      <w:pPr>
        <w:spacing w:after="0" w:line="360" w:lineRule="auto"/>
        <w:ind w:firstLine="709"/>
        <w:jc w:val="both"/>
        <w:rPr>
          <w:rFonts w:ascii="Calibri" w:eastAsia="Calibri" w:hAnsi="Calibri" w:cs="Calibri"/>
          <w:lang w:val="ru-RU"/>
        </w:rPr>
      </w:pPr>
      <w:proofErr w:type="spellStart"/>
      <w:r w:rsidRPr="00214E1D">
        <w:rPr>
          <w:rFonts w:ascii="Times New Roman" w:eastAsia="Times New Roman" w:hAnsi="Times New Roman" w:cs="Times New Roman"/>
          <w:sz w:val="28"/>
          <w:szCs w:val="28"/>
          <w:lang w:val="ru-RU"/>
        </w:rPr>
        <w:t>Реалізація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змісту</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освіти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визначеного</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Державним</w:t>
      </w:r>
      <w:proofErr w:type="spellEnd"/>
      <w:r w:rsidRPr="00214E1D">
        <w:rPr>
          <w:rFonts w:ascii="Times New Roman" w:eastAsia="Times New Roman" w:hAnsi="Times New Roman" w:cs="Times New Roman"/>
          <w:sz w:val="28"/>
          <w:szCs w:val="28"/>
          <w:lang w:val="ru-RU"/>
        </w:rPr>
        <w:t xml:space="preserve"> стандартом, </w:t>
      </w:r>
      <w:proofErr w:type="spellStart"/>
      <w:r w:rsidRPr="00214E1D">
        <w:rPr>
          <w:rFonts w:ascii="Times New Roman" w:eastAsia="Times New Roman" w:hAnsi="Times New Roman" w:cs="Times New Roman"/>
          <w:sz w:val="28"/>
          <w:szCs w:val="28"/>
          <w:lang w:val="ru-RU"/>
        </w:rPr>
        <w:t>також</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забезпечується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вибірково-обов’язковими</w:t>
      </w:r>
      <w:proofErr w:type="spellEnd"/>
      <w:r w:rsidRPr="00214E1D">
        <w:rPr>
          <w:rFonts w:ascii="Times New Roman" w:eastAsia="Times New Roman" w:hAnsi="Times New Roman" w:cs="Times New Roman"/>
          <w:sz w:val="28"/>
          <w:szCs w:val="28"/>
          <w:lang w:val="ru-RU"/>
        </w:rPr>
        <w:t xml:space="preserve"> предметами, </w:t>
      </w:r>
      <w:proofErr w:type="spellStart"/>
      <w:r w:rsidRPr="00214E1D">
        <w:rPr>
          <w:rFonts w:ascii="Times New Roman" w:eastAsia="Times New Roman" w:hAnsi="Times New Roman" w:cs="Times New Roman"/>
          <w:sz w:val="28"/>
          <w:szCs w:val="28"/>
          <w:lang w:val="ru-RU"/>
        </w:rPr>
        <w:t>що</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вивчаються</w:t>
      </w:r>
      <w:proofErr w:type="spellEnd"/>
      <w:r w:rsidRPr="00214E1D">
        <w:rPr>
          <w:rFonts w:ascii="Times New Roman" w:eastAsia="Times New Roman" w:hAnsi="Times New Roman" w:cs="Times New Roman"/>
          <w:sz w:val="28"/>
          <w:szCs w:val="28"/>
          <w:lang w:val="ru-RU"/>
        </w:rPr>
        <w:t xml:space="preserve"> на </w:t>
      </w:r>
      <w:proofErr w:type="spellStart"/>
      <w:r w:rsidRPr="00214E1D">
        <w:rPr>
          <w:rFonts w:ascii="Times New Roman" w:eastAsia="Times New Roman" w:hAnsi="Times New Roman" w:cs="Times New Roman"/>
          <w:sz w:val="28"/>
          <w:szCs w:val="28"/>
          <w:lang w:val="ru-RU"/>
        </w:rPr>
        <w:t>рівні</w:t>
      </w:r>
      <w:proofErr w:type="spellEnd"/>
      <w:r w:rsidRPr="00214E1D">
        <w:rPr>
          <w:rFonts w:ascii="Times New Roman" w:eastAsia="Times New Roman" w:hAnsi="Times New Roman" w:cs="Times New Roman"/>
          <w:sz w:val="28"/>
          <w:szCs w:val="28"/>
          <w:lang w:val="ru-RU"/>
        </w:rPr>
        <w:t xml:space="preserve"> стандарту.</w:t>
      </w:r>
      <w:r w:rsidRPr="00214E1D">
        <w:rPr>
          <w:rFonts w:ascii="Times New Roman" w:eastAsia="Times New Roman" w:hAnsi="Times New Roman" w:cs="Times New Roman"/>
          <w:i/>
          <w:sz w:val="28"/>
          <w:szCs w:val="28"/>
          <w:lang w:val="ru-RU"/>
        </w:rPr>
        <w:t xml:space="preserve"> </w:t>
      </w:r>
      <w:r w:rsidRPr="00214E1D">
        <w:rPr>
          <w:rFonts w:ascii="Times New Roman" w:eastAsia="Times New Roman" w:hAnsi="Times New Roman" w:cs="Times New Roman"/>
          <w:sz w:val="28"/>
          <w:szCs w:val="28"/>
        </w:rPr>
        <w:t xml:space="preserve">Із запропонованого переліку учні обрали два предмети – «Інформатика» та «Технології», які вивчатимуться  одночасно в 10 і 11 класах з відповідним розподілом між ними 3 годин  на рік. </w:t>
      </w:r>
    </w:p>
    <w:p w:rsidR="00214E1D" w:rsidRPr="00214E1D" w:rsidRDefault="00214E1D" w:rsidP="00214E1D">
      <w:pPr>
        <w:spacing w:after="0" w:line="360" w:lineRule="auto"/>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val="ru-RU"/>
        </w:rPr>
        <w:t xml:space="preserve">         </w:t>
      </w:r>
      <w:r w:rsidRPr="00214E1D">
        <w:rPr>
          <w:rFonts w:ascii="Times New Roman" w:eastAsia="Times New Roman" w:hAnsi="Times New Roman" w:cs="Times New Roman"/>
          <w:sz w:val="28"/>
          <w:szCs w:val="28"/>
        </w:rPr>
        <w:t>Профілі навчання  10А-11 класів – «Українська мова» та 10Б класу – «Біологія»-  сформовано закладом освіти на підставі освітніх потреб учнів з урахуванням кадрових можливостей забезпечити якісну його реалізацію висококваліфікованими фахівцями.</w:t>
      </w:r>
      <w:r w:rsidRPr="00214E1D">
        <w:rPr>
          <w:rFonts w:ascii="Times New Roman" w:eastAsia="Times New Roman" w:hAnsi="Times New Roman" w:cs="Times New Roman"/>
          <w:sz w:val="28"/>
          <w:szCs w:val="28"/>
          <w:lang w:eastAsia="uk-UA"/>
        </w:rPr>
        <w:t xml:space="preserve"> Рішення про розподіл годин для формування відповідного профілю навчання заклад освіти прийняв, враховуючи освітні потреби учнів, регіональні особливості, кадрове забезпечення, матеріально-технічну базу тощо.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Зміст профілю навчання реалізується системою окремих предметів:</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lastRenderedPageBreak/>
        <w:t>- базові та вибірково-обов’язкові предмети, що вивчаються на рівні стандарту: «Українська мова», «Українська література», «Зарубіжна література», «Англійська мова», «Всесвітня історія», «Громадянська освіта», «Математика», «Фізика і астрономія», «Біологія і екологія», «Хімія», «Географія», «Фізична культура», «Захист України», «Інформатика», «Технології»;</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 профільні предмети, що вивчаються на профільному рівні: «Українська мова», «Біологія»;</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 курси за вибором, до яких належать спеціальні і факультативні курси.</w:t>
      </w:r>
    </w:p>
    <w:p w:rsidR="00214E1D" w:rsidRPr="00214E1D" w:rsidRDefault="00214E1D" w:rsidP="00214E1D">
      <w:pPr>
        <w:spacing w:after="0" w:line="360" w:lineRule="auto"/>
        <w:jc w:val="both"/>
        <w:rPr>
          <w:rFonts w:ascii="Calibri" w:eastAsia="Calibri" w:hAnsi="Calibri" w:cs="Calibri"/>
          <w:lang w:val="ru-RU"/>
        </w:rPr>
      </w:pPr>
      <w:r w:rsidRPr="00214E1D">
        <w:rPr>
          <w:rFonts w:ascii="Times New Roman" w:eastAsia="Times New Roman" w:hAnsi="Times New Roman" w:cs="Times New Roman"/>
          <w:sz w:val="28"/>
          <w:szCs w:val="28"/>
        </w:rPr>
        <w:t xml:space="preserve">        За рахунок додаткових годин збільшено кількість годин на вивчення  базових предметів на рівні стандарту, додано 1 - 0,5 годин </w:t>
      </w:r>
      <w:r w:rsidRPr="00214E1D">
        <w:rPr>
          <w:rFonts w:ascii="Times New Roman" w:eastAsia="Calibri" w:hAnsi="Times New Roman" w:cs="Times New Roman"/>
          <w:b/>
          <w:sz w:val="28"/>
          <w:szCs w:val="28"/>
          <w:lang w:eastAsia="uk-UA" w:bidi="uk-UA"/>
        </w:rPr>
        <w:t>(таблиця 1)</w:t>
      </w:r>
      <w:r w:rsidRPr="00214E1D">
        <w:rPr>
          <w:rFonts w:ascii="Times New Roman" w:eastAsia="Times New Roman" w:hAnsi="Times New Roman" w:cs="Times New Roman"/>
          <w:sz w:val="28"/>
          <w:szCs w:val="28"/>
        </w:rPr>
        <w:t>.</w:t>
      </w:r>
    </w:p>
    <w:p w:rsidR="00214E1D" w:rsidRPr="00214E1D" w:rsidRDefault="00214E1D" w:rsidP="00214E1D">
      <w:pPr>
        <w:spacing w:after="0" w:line="360" w:lineRule="auto"/>
        <w:jc w:val="both"/>
        <w:rPr>
          <w:rFonts w:ascii="Times New Roman" w:eastAsia="Times New Roman" w:hAnsi="Times New Roman" w:cs="Times New Roman"/>
          <w:color w:val="FF0000"/>
          <w:sz w:val="28"/>
          <w:szCs w:val="28"/>
        </w:rPr>
      </w:pPr>
      <w:r w:rsidRPr="00214E1D">
        <w:rPr>
          <w:rFonts w:ascii="Times New Roman" w:eastAsia="Times New Roman" w:hAnsi="Times New Roman" w:cs="Times New Roman"/>
          <w:sz w:val="28"/>
          <w:szCs w:val="28"/>
        </w:rPr>
        <w:t xml:space="preserve">      </w:t>
      </w:r>
      <w:proofErr w:type="spellStart"/>
      <w:r w:rsidRPr="00214E1D">
        <w:rPr>
          <w:rFonts w:ascii="Times New Roman" w:eastAsia="Times New Roman" w:hAnsi="Times New Roman" w:cs="Times New Roman"/>
          <w:sz w:val="28"/>
          <w:szCs w:val="28"/>
          <w:lang w:val="ru-RU"/>
        </w:rPr>
        <w:t>Спеціальні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курси</w:t>
      </w:r>
      <w:proofErr w:type="spellEnd"/>
      <w:r w:rsidRPr="00214E1D">
        <w:rPr>
          <w:rFonts w:ascii="Times New Roman" w:eastAsia="Times New Roman" w:hAnsi="Times New Roman" w:cs="Times New Roman"/>
          <w:sz w:val="28"/>
          <w:szCs w:val="28"/>
          <w:lang w:val="ru-RU"/>
        </w:rPr>
        <w:t xml:space="preserve"> разом </w:t>
      </w:r>
      <w:proofErr w:type="spellStart"/>
      <w:r w:rsidRPr="00214E1D">
        <w:rPr>
          <w:rFonts w:ascii="Times New Roman" w:eastAsia="Times New Roman" w:hAnsi="Times New Roman" w:cs="Times New Roman"/>
          <w:sz w:val="28"/>
          <w:szCs w:val="28"/>
          <w:lang w:val="ru-RU"/>
        </w:rPr>
        <w:t>із</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профільними</w:t>
      </w:r>
      <w:proofErr w:type="spellEnd"/>
      <w:r w:rsidRPr="00214E1D">
        <w:rPr>
          <w:rFonts w:ascii="Times New Roman" w:eastAsia="Times New Roman" w:hAnsi="Times New Roman" w:cs="Times New Roman"/>
          <w:sz w:val="28"/>
          <w:szCs w:val="28"/>
          <w:lang w:val="ru-RU"/>
        </w:rPr>
        <w:t xml:space="preserve"> предметами </w:t>
      </w:r>
      <w:proofErr w:type="spellStart"/>
      <w:r w:rsidRPr="00214E1D">
        <w:rPr>
          <w:rFonts w:ascii="Times New Roman" w:eastAsia="Times New Roman" w:hAnsi="Times New Roman" w:cs="Times New Roman"/>
          <w:sz w:val="28"/>
          <w:szCs w:val="28"/>
          <w:lang w:val="ru-RU"/>
        </w:rPr>
        <w:t>відображають</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специфіку</w:t>
      </w:r>
      <w:proofErr w:type="spellEnd"/>
      <w:r w:rsidRPr="00214E1D">
        <w:rPr>
          <w:rFonts w:ascii="Times New Roman" w:eastAsia="Times New Roman" w:hAnsi="Times New Roman" w:cs="Times New Roman"/>
          <w:sz w:val="28"/>
          <w:szCs w:val="28"/>
          <w:lang w:val="ru-RU"/>
        </w:rPr>
        <w:t xml:space="preserve"> конкретного </w:t>
      </w:r>
      <w:proofErr w:type="spellStart"/>
      <w:r w:rsidRPr="00214E1D">
        <w:rPr>
          <w:rFonts w:ascii="Times New Roman" w:eastAsia="Times New Roman" w:hAnsi="Times New Roman" w:cs="Times New Roman"/>
          <w:sz w:val="28"/>
          <w:szCs w:val="28"/>
          <w:lang w:val="ru-RU"/>
        </w:rPr>
        <w:t>профілю</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навчання</w:t>
      </w:r>
      <w:proofErr w:type="spellEnd"/>
      <w:r w:rsidRPr="00214E1D">
        <w:rPr>
          <w:rFonts w:ascii="Times New Roman" w:eastAsia="Times New Roman" w:hAnsi="Times New Roman" w:cs="Times New Roman"/>
          <w:sz w:val="28"/>
          <w:szCs w:val="28"/>
          <w:lang w:val="ru-RU"/>
        </w:rPr>
        <w:t xml:space="preserve"> і </w:t>
      </w:r>
      <w:proofErr w:type="spellStart"/>
      <w:r w:rsidRPr="00214E1D">
        <w:rPr>
          <w:rFonts w:ascii="Times New Roman" w:eastAsia="Times New Roman" w:hAnsi="Times New Roman" w:cs="Times New Roman"/>
          <w:sz w:val="28"/>
          <w:szCs w:val="28"/>
          <w:lang w:val="ru-RU"/>
        </w:rPr>
        <w:t>визначають</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його</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сутність</w:t>
      </w:r>
      <w:proofErr w:type="spellEnd"/>
      <w:r w:rsidRPr="00214E1D">
        <w:rPr>
          <w:rFonts w:ascii="Times New Roman" w:eastAsia="Times New Roman" w:hAnsi="Times New Roman" w:cs="Times New Roman"/>
          <w:sz w:val="28"/>
          <w:szCs w:val="28"/>
          <w:lang w:val="ru-RU"/>
        </w:rPr>
        <w:t xml:space="preserve">. Вони </w:t>
      </w:r>
      <w:proofErr w:type="spellStart"/>
      <w:r w:rsidRPr="00214E1D">
        <w:rPr>
          <w:rFonts w:ascii="Times New Roman" w:eastAsia="Times New Roman" w:hAnsi="Times New Roman" w:cs="Times New Roman"/>
          <w:sz w:val="28"/>
          <w:szCs w:val="28"/>
          <w:lang w:val="ru-RU"/>
        </w:rPr>
        <w:t>призначені</w:t>
      </w:r>
      <w:proofErr w:type="spellEnd"/>
      <w:r w:rsidRPr="00214E1D">
        <w:rPr>
          <w:rFonts w:ascii="Times New Roman" w:eastAsia="Times New Roman" w:hAnsi="Times New Roman" w:cs="Times New Roman"/>
          <w:sz w:val="28"/>
          <w:szCs w:val="28"/>
          <w:lang w:val="ru-RU"/>
        </w:rPr>
        <w:t xml:space="preserve"> для </w:t>
      </w:r>
      <w:proofErr w:type="spellStart"/>
      <w:r w:rsidRPr="00214E1D">
        <w:rPr>
          <w:rFonts w:ascii="Times New Roman" w:eastAsia="Times New Roman" w:hAnsi="Times New Roman" w:cs="Times New Roman"/>
          <w:sz w:val="28"/>
          <w:szCs w:val="28"/>
          <w:lang w:val="ru-RU"/>
        </w:rPr>
        <w:t>доповнення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поглиблення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змісту</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окремих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розділів</w:t>
      </w:r>
      <w:proofErr w:type="spellEnd"/>
      <w:r w:rsidRPr="00214E1D">
        <w:rPr>
          <w:rFonts w:ascii="Times New Roman" w:eastAsia="Times New Roman" w:hAnsi="Times New Roman" w:cs="Times New Roman"/>
          <w:sz w:val="28"/>
          <w:szCs w:val="28"/>
          <w:lang w:val="ru-RU"/>
        </w:rPr>
        <w:t xml:space="preserve"> </w:t>
      </w:r>
      <w:proofErr w:type="spellStart"/>
      <w:proofErr w:type="gramStart"/>
      <w:r w:rsidRPr="00214E1D">
        <w:rPr>
          <w:rFonts w:ascii="Times New Roman" w:eastAsia="Times New Roman" w:hAnsi="Times New Roman" w:cs="Times New Roman"/>
          <w:sz w:val="28"/>
          <w:szCs w:val="28"/>
          <w:lang w:val="ru-RU"/>
        </w:rPr>
        <w:t>профільних</w:t>
      </w:r>
      <w:proofErr w:type="spellEnd"/>
      <w:r w:rsidRPr="00214E1D">
        <w:rPr>
          <w:rFonts w:ascii="Times New Roman" w:eastAsia="Times New Roman" w:hAnsi="Times New Roman" w:cs="Times New Roman"/>
          <w:sz w:val="28"/>
          <w:szCs w:val="28"/>
          <w:lang w:val="ru-RU"/>
        </w:rPr>
        <w:t xml:space="preserve">  і</w:t>
      </w:r>
      <w:proofErr w:type="gram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непрофільних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предметів</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можуть</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містити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додаткові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споріднені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розділи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що</w:t>
      </w:r>
      <w:proofErr w:type="spellEnd"/>
      <w:r w:rsidRPr="00214E1D">
        <w:rPr>
          <w:rFonts w:ascii="Times New Roman" w:eastAsia="Times New Roman" w:hAnsi="Times New Roman" w:cs="Times New Roman"/>
          <w:sz w:val="28"/>
          <w:szCs w:val="28"/>
          <w:lang w:val="ru-RU"/>
        </w:rPr>
        <w:t xml:space="preserve"> не </w:t>
      </w:r>
      <w:proofErr w:type="spellStart"/>
      <w:r w:rsidRPr="00214E1D">
        <w:rPr>
          <w:rFonts w:ascii="Times New Roman" w:eastAsia="Times New Roman" w:hAnsi="Times New Roman" w:cs="Times New Roman"/>
          <w:sz w:val="28"/>
          <w:szCs w:val="28"/>
          <w:lang w:val="ru-RU"/>
        </w:rPr>
        <w:t>включені</w:t>
      </w:r>
      <w:proofErr w:type="spellEnd"/>
      <w:r w:rsidRPr="00214E1D">
        <w:rPr>
          <w:rFonts w:ascii="Times New Roman" w:eastAsia="Times New Roman" w:hAnsi="Times New Roman" w:cs="Times New Roman"/>
          <w:sz w:val="28"/>
          <w:szCs w:val="28"/>
          <w:lang w:val="ru-RU"/>
        </w:rPr>
        <w:t xml:space="preserve"> до </w:t>
      </w:r>
      <w:proofErr w:type="spellStart"/>
      <w:r w:rsidRPr="00214E1D">
        <w:rPr>
          <w:rFonts w:ascii="Times New Roman" w:eastAsia="Times New Roman" w:hAnsi="Times New Roman" w:cs="Times New Roman"/>
          <w:sz w:val="28"/>
          <w:szCs w:val="28"/>
          <w:lang w:val="ru-RU"/>
        </w:rPr>
        <w:t>навчальних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програм</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знайомити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учнів</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із</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галузями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знань</w:t>
      </w:r>
      <w:proofErr w:type="spellEnd"/>
      <w:r w:rsidRPr="00214E1D">
        <w:rPr>
          <w:rFonts w:ascii="Times New Roman" w:eastAsia="Times New Roman" w:hAnsi="Times New Roman" w:cs="Times New Roman"/>
          <w:sz w:val="28"/>
          <w:szCs w:val="28"/>
          <w:lang w:val="ru-RU"/>
        </w:rPr>
        <w:t xml:space="preserve">, не </w:t>
      </w:r>
      <w:proofErr w:type="spellStart"/>
      <w:r w:rsidRPr="00214E1D">
        <w:rPr>
          <w:rFonts w:ascii="Times New Roman" w:eastAsia="Times New Roman" w:hAnsi="Times New Roman" w:cs="Times New Roman"/>
          <w:sz w:val="28"/>
          <w:szCs w:val="28"/>
          <w:lang w:val="ru-RU"/>
        </w:rPr>
        <w:t>представленими</w:t>
      </w:r>
      <w:proofErr w:type="spellEnd"/>
      <w:r w:rsidRPr="00214E1D">
        <w:rPr>
          <w:rFonts w:ascii="Times New Roman" w:eastAsia="Times New Roman" w:hAnsi="Times New Roman" w:cs="Times New Roman"/>
          <w:sz w:val="28"/>
          <w:szCs w:val="28"/>
          <w:lang w:val="ru-RU"/>
        </w:rPr>
        <w:t xml:space="preserve"> в </w:t>
      </w:r>
      <w:proofErr w:type="spellStart"/>
      <w:r w:rsidRPr="00214E1D">
        <w:rPr>
          <w:rFonts w:ascii="Times New Roman" w:eastAsia="Times New Roman" w:hAnsi="Times New Roman" w:cs="Times New Roman"/>
          <w:sz w:val="28"/>
          <w:szCs w:val="28"/>
          <w:lang w:val="ru-RU"/>
        </w:rPr>
        <w:t>змісті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окремих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предметів</w:t>
      </w:r>
      <w:proofErr w:type="spellEnd"/>
      <w:r w:rsidRPr="00214E1D">
        <w:rPr>
          <w:rFonts w:ascii="Times New Roman" w:eastAsia="Times New Roman" w:hAnsi="Times New Roman" w:cs="Times New Roman"/>
          <w:sz w:val="28"/>
          <w:szCs w:val="28"/>
          <w:lang w:val="ru-RU"/>
        </w:rPr>
        <w:t xml:space="preserve">, але </w:t>
      </w:r>
      <w:proofErr w:type="spellStart"/>
      <w:r w:rsidRPr="00214E1D">
        <w:rPr>
          <w:rFonts w:ascii="Times New Roman" w:eastAsia="Times New Roman" w:hAnsi="Times New Roman" w:cs="Times New Roman"/>
          <w:sz w:val="28"/>
          <w:szCs w:val="28"/>
          <w:lang w:val="ru-RU"/>
        </w:rPr>
        <w:t>орієнтованими</w:t>
      </w:r>
      <w:proofErr w:type="spellEnd"/>
      <w:r w:rsidRPr="00214E1D">
        <w:rPr>
          <w:rFonts w:ascii="Times New Roman" w:eastAsia="Times New Roman" w:hAnsi="Times New Roman" w:cs="Times New Roman"/>
          <w:sz w:val="28"/>
          <w:szCs w:val="28"/>
          <w:lang w:val="ru-RU"/>
        </w:rPr>
        <w:t xml:space="preserve"> на комплекс </w:t>
      </w:r>
      <w:proofErr w:type="spellStart"/>
      <w:r w:rsidRPr="00214E1D">
        <w:rPr>
          <w:rFonts w:ascii="Times New Roman" w:eastAsia="Times New Roman" w:hAnsi="Times New Roman" w:cs="Times New Roman"/>
          <w:sz w:val="28"/>
          <w:szCs w:val="28"/>
          <w:lang w:val="ru-RU"/>
        </w:rPr>
        <w:t>можливих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професій</w:t>
      </w:r>
      <w:proofErr w:type="spellEnd"/>
      <w:r w:rsidRPr="00214E1D">
        <w:rPr>
          <w:rFonts w:ascii="Times New Roman" w:eastAsia="Times New Roman" w:hAnsi="Times New Roman" w:cs="Times New Roman"/>
          <w:sz w:val="28"/>
          <w:szCs w:val="28"/>
          <w:lang w:val="ru-RU"/>
        </w:rPr>
        <w:t xml:space="preserve"> у </w:t>
      </w:r>
      <w:proofErr w:type="spellStart"/>
      <w:r w:rsidRPr="00214E1D">
        <w:rPr>
          <w:rFonts w:ascii="Times New Roman" w:eastAsia="Times New Roman" w:hAnsi="Times New Roman" w:cs="Times New Roman"/>
          <w:sz w:val="28"/>
          <w:szCs w:val="28"/>
          <w:lang w:val="ru-RU"/>
        </w:rPr>
        <w:t>руслі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обраного</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профілю</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навчання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тощо</w:t>
      </w:r>
      <w:proofErr w:type="spellEnd"/>
      <w:r w:rsidRPr="00214E1D">
        <w:rPr>
          <w:rFonts w:ascii="Times New Roman" w:eastAsia="Times New Roman" w:hAnsi="Times New Roman" w:cs="Times New Roman"/>
          <w:sz w:val="28"/>
          <w:szCs w:val="28"/>
          <w:lang w:val="ru-RU"/>
        </w:rPr>
        <w:t xml:space="preserve">. Тематика і </w:t>
      </w:r>
      <w:proofErr w:type="spellStart"/>
      <w:r w:rsidRPr="00214E1D">
        <w:rPr>
          <w:rFonts w:ascii="Times New Roman" w:eastAsia="Times New Roman" w:hAnsi="Times New Roman" w:cs="Times New Roman"/>
          <w:sz w:val="28"/>
          <w:szCs w:val="28"/>
          <w:lang w:val="ru-RU"/>
        </w:rPr>
        <w:t>зміст</w:t>
      </w:r>
      <w:proofErr w:type="spellEnd"/>
      <w:r w:rsidRPr="00214E1D">
        <w:rPr>
          <w:rFonts w:ascii="Times New Roman" w:eastAsia="Times New Roman" w:hAnsi="Times New Roman" w:cs="Times New Roman"/>
          <w:sz w:val="28"/>
          <w:szCs w:val="28"/>
          <w:lang w:val="ru-RU"/>
        </w:rPr>
        <w:t xml:space="preserve"> таких </w:t>
      </w:r>
      <w:proofErr w:type="spellStart"/>
      <w:r w:rsidRPr="00214E1D">
        <w:rPr>
          <w:rFonts w:ascii="Times New Roman" w:eastAsia="Times New Roman" w:hAnsi="Times New Roman" w:cs="Times New Roman"/>
          <w:sz w:val="28"/>
          <w:szCs w:val="28"/>
          <w:lang w:val="ru-RU"/>
        </w:rPr>
        <w:t>курсів</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можуть</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розроблятися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вчителями</w:t>
      </w:r>
      <w:proofErr w:type="spellEnd"/>
      <w:r w:rsidRPr="00214E1D">
        <w:rPr>
          <w:rFonts w:ascii="Times New Roman" w:eastAsia="Times New Roman" w:hAnsi="Times New Roman" w:cs="Times New Roman"/>
          <w:sz w:val="28"/>
          <w:szCs w:val="28"/>
          <w:lang w:val="ru-RU"/>
        </w:rPr>
        <w:t xml:space="preserve"> і </w:t>
      </w:r>
      <w:proofErr w:type="spellStart"/>
      <w:r w:rsidRPr="00214E1D">
        <w:rPr>
          <w:rFonts w:ascii="Times New Roman" w:eastAsia="Times New Roman" w:hAnsi="Times New Roman" w:cs="Times New Roman"/>
          <w:sz w:val="28"/>
          <w:szCs w:val="28"/>
          <w:lang w:val="ru-RU"/>
        </w:rPr>
        <w:t>використовуватися</w:t>
      </w:r>
      <w:proofErr w:type="spellEnd"/>
      <w:r w:rsidRPr="00214E1D">
        <w:rPr>
          <w:rFonts w:ascii="Times New Roman" w:eastAsia="Times New Roman" w:hAnsi="Times New Roman" w:cs="Times New Roman"/>
          <w:sz w:val="28"/>
          <w:szCs w:val="28"/>
          <w:lang w:val="ru-RU"/>
        </w:rPr>
        <w:t xml:space="preserve"> в </w:t>
      </w:r>
      <w:proofErr w:type="spellStart"/>
      <w:r w:rsidRPr="00214E1D">
        <w:rPr>
          <w:rFonts w:ascii="Times New Roman" w:eastAsia="Times New Roman" w:hAnsi="Times New Roman" w:cs="Times New Roman"/>
          <w:sz w:val="28"/>
          <w:szCs w:val="28"/>
          <w:lang w:val="ru-RU"/>
        </w:rPr>
        <w:t>освітньому</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процесі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після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погодження</w:t>
      </w:r>
      <w:proofErr w:type="spellEnd"/>
      <w:r w:rsidRPr="00214E1D">
        <w:rPr>
          <w:rFonts w:ascii="Times New Roman" w:eastAsia="Times New Roman" w:hAnsi="Times New Roman" w:cs="Times New Roman"/>
          <w:sz w:val="28"/>
          <w:szCs w:val="28"/>
          <w:lang w:val="ru-RU"/>
        </w:rPr>
        <w:t xml:space="preserve"> в </w:t>
      </w:r>
      <w:proofErr w:type="spellStart"/>
      <w:r w:rsidRPr="00214E1D">
        <w:rPr>
          <w:rFonts w:ascii="Times New Roman" w:eastAsia="Times New Roman" w:hAnsi="Times New Roman" w:cs="Times New Roman"/>
          <w:sz w:val="28"/>
          <w:szCs w:val="28"/>
          <w:lang w:val="ru-RU"/>
        </w:rPr>
        <w:t>установленому</w:t>
      </w:r>
      <w:proofErr w:type="spellEnd"/>
      <w:r w:rsidRPr="00214E1D">
        <w:rPr>
          <w:rFonts w:ascii="Times New Roman" w:eastAsia="Times New Roman" w:hAnsi="Times New Roman" w:cs="Times New Roman"/>
          <w:sz w:val="28"/>
          <w:szCs w:val="28"/>
          <w:lang w:val="ru-RU"/>
        </w:rPr>
        <w:t xml:space="preserve"> порядку. Заклад </w:t>
      </w:r>
      <w:proofErr w:type="spellStart"/>
      <w:r w:rsidRPr="00214E1D">
        <w:rPr>
          <w:rFonts w:ascii="Times New Roman" w:eastAsia="Times New Roman" w:hAnsi="Times New Roman" w:cs="Times New Roman"/>
          <w:sz w:val="28"/>
          <w:szCs w:val="28"/>
          <w:lang w:val="ru-RU"/>
        </w:rPr>
        <w:t>освіти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може</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також</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обирати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відповідний</w:t>
      </w:r>
      <w:proofErr w:type="spellEnd"/>
      <w:r w:rsidRPr="00214E1D">
        <w:rPr>
          <w:rFonts w:ascii="Times New Roman" w:eastAsia="Times New Roman" w:hAnsi="Times New Roman" w:cs="Times New Roman"/>
          <w:sz w:val="28"/>
          <w:szCs w:val="28"/>
          <w:lang w:val="ru-RU"/>
        </w:rPr>
        <w:t xml:space="preserve"> курс </w:t>
      </w:r>
      <w:proofErr w:type="spellStart"/>
      <w:r w:rsidRPr="00214E1D">
        <w:rPr>
          <w:rFonts w:ascii="Times New Roman" w:eastAsia="Times New Roman" w:hAnsi="Times New Roman" w:cs="Times New Roman"/>
          <w:sz w:val="28"/>
          <w:szCs w:val="28"/>
          <w:lang w:val="ru-RU"/>
        </w:rPr>
        <w:t>із</w:t>
      </w:r>
      <w:proofErr w:type="spellEnd"/>
      <w:r w:rsidRPr="00214E1D">
        <w:rPr>
          <w:rFonts w:ascii="Times New Roman" w:eastAsia="Times New Roman" w:hAnsi="Times New Roman" w:cs="Times New Roman"/>
          <w:sz w:val="28"/>
          <w:szCs w:val="28"/>
          <w:lang w:val="ru-RU"/>
        </w:rPr>
        <w:t xml:space="preserve"> уже </w:t>
      </w:r>
      <w:proofErr w:type="spellStart"/>
      <w:r w:rsidRPr="00214E1D">
        <w:rPr>
          <w:rFonts w:ascii="Times New Roman" w:eastAsia="Times New Roman" w:hAnsi="Times New Roman" w:cs="Times New Roman"/>
          <w:sz w:val="28"/>
          <w:szCs w:val="28"/>
          <w:lang w:val="ru-RU"/>
        </w:rPr>
        <w:t>розроблених</w:t>
      </w:r>
      <w:proofErr w:type="spellEnd"/>
      <w:r w:rsidRPr="00214E1D">
        <w:rPr>
          <w:rFonts w:ascii="Times New Roman" w:eastAsia="Times New Roman" w:hAnsi="Times New Roman" w:cs="Times New Roman"/>
          <w:sz w:val="28"/>
          <w:szCs w:val="28"/>
          <w:lang w:val="ru-RU"/>
        </w:rPr>
        <w:t xml:space="preserve"> і </w:t>
      </w:r>
      <w:proofErr w:type="spellStart"/>
      <w:r w:rsidRPr="00214E1D">
        <w:rPr>
          <w:rFonts w:ascii="Times New Roman" w:eastAsia="Times New Roman" w:hAnsi="Times New Roman" w:cs="Times New Roman"/>
          <w:sz w:val="28"/>
          <w:szCs w:val="28"/>
          <w:lang w:val="ru-RU"/>
        </w:rPr>
        <w:t>рекомендованих</w:t>
      </w:r>
      <w:proofErr w:type="spellEnd"/>
      <w:r w:rsidRPr="00214E1D">
        <w:rPr>
          <w:rFonts w:ascii="Times New Roman" w:eastAsia="Times New Roman" w:hAnsi="Times New Roman" w:cs="Times New Roman"/>
          <w:sz w:val="28"/>
          <w:szCs w:val="28"/>
          <w:lang w:val="ru-RU"/>
        </w:rPr>
        <w:t>/</w:t>
      </w:r>
      <w:proofErr w:type="spellStart"/>
      <w:r w:rsidRPr="00214E1D">
        <w:rPr>
          <w:rFonts w:ascii="Times New Roman" w:eastAsia="Times New Roman" w:hAnsi="Times New Roman" w:cs="Times New Roman"/>
          <w:sz w:val="28"/>
          <w:szCs w:val="28"/>
          <w:lang w:val="ru-RU"/>
        </w:rPr>
        <w:t>схвалених</w:t>
      </w:r>
      <w:proofErr w:type="spellEnd"/>
      <w:r w:rsidRPr="00214E1D">
        <w:rPr>
          <w:rFonts w:ascii="Times New Roman" w:eastAsia="Times New Roman" w:hAnsi="Times New Roman" w:cs="Times New Roman"/>
          <w:sz w:val="28"/>
          <w:szCs w:val="28"/>
          <w:lang w:val="ru-RU"/>
        </w:rPr>
        <w:t xml:space="preserve"> для </w:t>
      </w:r>
      <w:proofErr w:type="spellStart"/>
      <w:r w:rsidRPr="00214E1D">
        <w:rPr>
          <w:rFonts w:ascii="Times New Roman" w:eastAsia="Times New Roman" w:hAnsi="Times New Roman" w:cs="Times New Roman"/>
          <w:sz w:val="28"/>
          <w:szCs w:val="28"/>
          <w:lang w:val="ru-RU"/>
        </w:rPr>
        <w:t>використання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Спеціальні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курси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реалізуються</w:t>
      </w:r>
      <w:proofErr w:type="spellEnd"/>
      <w:r w:rsidRPr="00214E1D">
        <w:rPr>
          <w:rFonts w:ascii="Times New Roman" w:eastAsia="Times New Roman" w:hAnsi="Times New Roman" w:cs="Times New Roman"/>
          <w:sz w:val="28"/>
          <w:szCs w:val="28"/>
          <w:lang w:val="ru-RU"/>
        </w:rPr>
        <w:t xml:space="preserve"> за </w:t>
      </w:r>
      <w:proofErr w:type="spellStart"/>
      <w:r w:rsidRPr="00214E1D">
        <w:rPr>
          <w:rFonts w:ascii="Times New Roman" w:eastAsia="Times New Roman" w:hAnsi="Times New Roman" w:cs="Times New Roman"/>
          <w:sz w:val="28"/>
          <w:szCs w:val="28"/>
          <w:lang w:val="ru-RU"/>
        </w:rPr>
        <w:t>рахунок</w:t>
      </w:r>
      <w:proofErr w:type="spellEnd"/>
      <w:r w:rsidRPr="00214E1D">
        <w:rPr>
          <w:rFonts w:ascii="Times New Roman" w:eastAsia="Times New Roman" w:hAnsi="Times New Roman" w:cs="Times New Roman"/>
          <w:sz w:val="28"/>
          <w:szCs w:val="28"/>
          <w:lang w:val="ru-RU"/>
        </w:rPr>
        <w:t xml:space="preserve"> годин, </w:t>
      </w:r>
      <w:proofErr w:type="spellStart"/>
      <w:r w:rsidRPr="00214E1D">
        <w:rPr>
          <w:rFonts w:ascii="Times New Roman" w:eastAsia="Times New Roman" w:hAnsi="Times New Roman" w:cs="Times New Roman"/>
          <w:sz w:val="28"/>
          <w:szCs w:val="28"/>
          <w:lang w:val="ru-RU"/>
        </w:rPr>
        <w:t>передбачених</w:t>
      </w:r>
      <w:proofErr w:type="spellEnd"/>
      <w:r w:rsidRPr="00214E1D">
        <w:rPr>
          <w:rFonts w:ascii="Times New Roman" w:eastAsia="Times New Roman" w:hAnsi="Times New Roman" w:cs="Times New Roman"/>
          <w:sz w:val="28"/>
          <w:szCs w:val="28"/>
          <w:lang w:val="ru-RU"/>
        </w:rPr>
        <w:t xml:space="preserve"> </w:t>
      </w:r>
      <w:proofErr w:type="spellStart"/>
      <w:proofErr w:type="gramStart"/>
      <w:r w:rsidRPr="00214E1D">
        <w:rPr>
          <w:rFonts w:ascii="Times New Roman" w:eastAsia="Times New Roman" w:hAnsi="Times New Roman" w:cs="Times New Roman"/>
          <w:sz w:val="28"/>
          <w:szCs w:val="28"/>
          <w:lang w:val="ru-RU"/>
        </w:rPr>
        <w:t>навчальним</w:t>
      </w:r>
      <w:proofErr w:type="spellEnd"/>
      <w:r w:rsidRPr="00214E1D">
        <w:rPr>
          <w:rFonts w:ascii="Times New Roman" w:eastAsia="Times New Roman" w:hAnsi="Times New Roman" w:cs="Times New Roman"/>
          <w:sz w:val="28"/>
          <w:szCs w:val="28"/>
          <w:lang w:val="ru-RU"/>
        </w:rPr>
        <w:t xml:space="preserve">  планом</w:t>
      </w:r>
      <w:proofErr w:type="gram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Факультативні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курси</w:t>
      </w:r>
      <w:proofErr w:type="spellEnd"/>
      <w:r w:rsidRPr="00214E1D">
        <w:rPr>
          <w:rFonts w:ascii="Times New Roman" w:eastAsia="Times New Roman" w:hAnsi="Times New Roman" w:cs="Times New Roman"/>
          <w:sz w:val="28"/>
          <w:szCs w:val="28"/>
          <w:lang w:val="ru-RU"/>
        </w:rPr>
        <w:t xml:space="preserve"> є </w:t>
      </w:r>
      <w:proofErr w:type="spellStart"/>
      <w:r w:rsidRPr="00214E1D">
        <w:rPr>
          <w:rFonts w:ascii="Times New Roman" w:eastAsia="Times New Roman" w:hAnsi="Times New Roman" w:cs="Times New Roman"/>
          <w:sz w:val="28"/>
          <w:szCs w:val="28"/>
          <w:lang w:val="ru-RU"/>
        </w:rPr>
        <w:t>засобом</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задоволення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пізнавальних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інтересів</w:t>
      </w:r>
      <w:proofErr w:type="spellEnd"/>
      <w:r w:rsidRPr="00214E1D">
        <w:rPr>
          <w:rFonts w:ascii="Times New Roman" w:eastAsia="Times New Roman" w:hAnsi="Times New Roman" w:cs="Times New Roman"/>
          <w:sz w:val="28"/>
          <w:szCs w:val="28"/>
          <w:lang w:val="ru-RU"/>
        </w:rPr>
        <w:t xml:space="preserve"> та </w:t>
      </w:r>
      <w:proofErr w:type="spellStart"/>
      <w:r w:rsidRPr="00214E1D">
        <w:rPr>
          <w:rFonts w:ascii="Times New Roman" w:eastAsia="Times New Roman" w:hAnsi="Times New Roman" w:cs="Times New Roman"/>
          <w:sz w:val="28"/>
          <w:szCs w:val="28"/>
          <w:lang w:val="ru-RU"/>
        </w:rPr>
        <w:t>освітніх</w:t>
      </w:r>
      <w:proofErr w:type="spellEnd"/>
      <w:r w:rsidRPr="00214E1D">
        <w:rPr>
          <w:rFonts w:ascii="Times New Roman" w:eastAsia="Times New Roman" w:hAnsi="Times New Roman" w:cs="Times New Roman"/>
          <w:sz w:val="28"/>
          <w:szCs w:val="28"/>
          <w:lang w:val="ru-RU"/>
        </w:rPr>
        <w:t xml:space="preserve"> потреб </w:t>
      </w:r>
      <w:proofErr w:type="spellStart"/>
      <w:r w:rsidRPr="00214E1D">
        <w:rPr>
          <w:rFonts w:ascii="Times New Roman" w:eastAsia="Times New Roman" w:hAnsi="Times New Roman" w:cs="Times New Roman"/>
          <w:sz w:val="28"/>
          <w:szCs w:val="28"/>
          <w:lang w:val="ru-RU"/>
        </w:rPr>
        <w:t>учнів</w:t>
      </w:r>
      <w:proofErr w:type="spellEnd"/>
      <w:r w:rsidRPr="00214E1D">
        <w:rPr>
          <w:rFonts w:ascii="Times New Roman" w:eastAsia="Times New Roman" w:hAnsi="Times New Roman" w:cs="Times New Roman"/>
          <w:sz w:val="28"/>
          <w:szCs w:val="28"/>
          <w:lang w:val="ru-RU"/>
        </w:rPr>
        <w:t xml:space="preserve"> у </w:t>
      </w:r>
      <w:proofErr w:type="spellStart"/>
      <w:r w:rsidRPr="00214E1D">
        <w:rPr>
          <w:rFonts w:ascii="Times New Roman" w:eastAsia="Times New Roman" w:hAnsi="Times New Roman" w:cs="Times New Roman"/>
          <w:sz w:val="28"/>
          <w:szCs w:val="28"/>
          <w:lang w:val="ru-RU"/>
        </w:rPr>
        <w:t>галузях</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які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загалом</w:t>
      </w:r>
      <w:proofErr w:type="spellEnd"/>
      <w:r w:rsidRPr="00214E1D">
        <w:rPr>
          <w:rFonts w:ascii="Times New Roman" w:eastAsia="Times New Roman" w:hAnsi="Times New Roman" w:cs="Times New Roman"/>
          <w:sz w:val="28"/>
          <w:szCs w:val="28"/>
          <w:lang w:val="ru-RU"/>
        </w:rPr>
        <w:t xml:space="preserve"> не </w:t>
      </w:r>
      <w:proofErr w:type="spellStart"/>
      <w:r w:rsidRPr="00214E1D">
        <w:rPr>
          <w:rFonts w:ascii="Times New Roman" w:eastAsia="Times New Roman" w:hAnsi="Times New Roman" w:cs="Times New Roman"/>
          <w:sz w:val="28"/>
          <w:szCs w:val="28"/>
          <w:lang w:val="ru-RU"/>
        </w:rPr>
        <w:t>пов’язані</w:t>
      </w:r>
      <w:proofErr w:type="spellEnd"/>
      <w:r w:rsidRPr="00214E1D">
        <w:rPr>
          <w:rFonts w:ascii="Times New Roman" w:eastAsia="Times New Roman" w:hAnsi="Times New Roman" w:cs="Times New Roman"/>
          <w:sz w:val="28"/>
          <w:szCs w:val="28"/>
          <w:lang w:val="ru-RU"/>
        </w:rPr>
        <w:t xml:space="preserve"> з </w:t>
      </w:r>
      <w:proofErr w:type="spellStart"/>
      <w:r w:rsidRPr="00214E1D">
        <w:rPr>
          <w:rFonts w:ascii="Times New Roman" w:eastAsia="Times New Roman" w:hAnsi="Times New Roman" w:cs="Times New Roman"/>
          <w:sz w:val="28"/>
          <w:szCs w:val="28"/>
          <w:lang w:val="ru-RU"/>
        </w:rPr>
        <w:t>обраним</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профілем</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навчання</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Факультативні</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курси</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реалізуються</w:t>
      </w:r>
      <w:proofErr w:type="spellEnd"/>
      <w:r w:rsidRPr="00214E1D">
        <w:rPr>
          <w:rFonts w:ascii="Times New Roman" w:eastAsia="Times New Roman" w:hAnsi="Times New Roman" w:cs="Times New Roman"/>
          <w:sz w:val="28"/>
          <w:szCs w:val="28"/>
          <w:lang w:val="ru-RU"/>
        </w:rPr>
        <w:t xml:space="preserve"> за </w:t>
      </w:r>
      <w:proofErr w:type="spellStart"/>
      <w:r w:rsidRPr="00214E1D">
        <w:rPr>
          <w:rFonts w:ascii="Times New Roman" w:eastAsia="Times New Roman" w:hAnsi="Times New Roman" w:cs="Times New Roman"/>
          <w:sz w:val="28"/>
          <w:szCs w:val="28"/>
          <w:lang w:val="ru-RU"/>
        </w:rPr>
        <w:t>рахунок</w:t>
      </w:r>
      <w:proofErr w:type="spellEnd"/>
      <w:r w:rsidRPr="00214E1D">
        <w:rPr>
          <w:rFonts w:ascii="Times New Roman" w:eastAsia="Times New Roman" w:hAnsi="Times New Roman" w:cs="Times New Roman"/>
          <w:sz w:val="28"/>
          <w:szCs w:val="28"/>
          <w:lang w:val="ru-RU"/>
        </w:rPr>
        <w:t xml:space="preserve"> </w:t>
      </w:r>
      <w:proofErr w:type="spellStart"/>
      <w:r w:rsidRPr="00214E1D">
        <w:rPr>
          <w:rFonts w:ascii="Times New Roman" w:eastAsia="Times New Roman" w:hAnsi="Times New Roman" w:cs="Times New Roman"/>
          <w:sz w:val="28"/>
          <w:szCs w:val="28"/>
          <w:lang w:val="ru-RU"/>
        </w:rPr>
        <w:t>додаткових</w:t>
      </w:r>
      <w:proofErr w:type="spellEnd"/>
      <w:r w:rsidRPr="00214E1D">
        <w:rPr>
          <w:rFonts w:ascii="Times New Roman" w:eastAsia="Times New Roman" w:hAnsi="Times New Roman" w:cs="Times New Roman"/>
          <w:sz w:val="28"/>
          <w:szCs w:val="28"/>
          <w:lang w:val="ru-RU"/>
        </w:rPr>
        <w:t xml:space="preserve"> годин, </w:t>
      </w:r>
      <w:proofErr w:type="spellStart"/>
      <w:r w:rsidRPr="00214E1D">
        <w:rPr>
          <w:rFonts w:ascii="Times New Roman" w:eastAsia="Times New Roman" w:hAnsi="Times New Roman" w:cs="Times New Roman"/>
          <w:sz w:val="28"/>
          <w:szCs w:val="28"/>
          <w:lang w:val="ru-RU"/>
        </w:rPr>
        <w:t>передбачених</w:t>
      </w:r>
      <w:proofErr w:type="spellEnd"/>
      <w:r w:rsidRPr="00214E1D">
        <w:rPr>
          <w:rFonts w:ascii="Times New Roman" w:eastAsia="Times New Roman" w:hAnsi="Times New Roman" w:cs="Times New Roman"/>
          <w:sz w:val="28"/>
          <w:szCs w:val="28"/>
          <w:lang w:val="ru-RU"/>
        </w:rPr>
        <w:t xml:space="preserve"> планом </w:t>
      </w:r>
      <w:r w:rsidRPr="00214E1D">
        <w:rPr>
          <w:rFonts w:ascii="Times New Roman" w:eastAsia="Times New Roman" w:hAnsi="Times New Roman" w:cs="Times New Roman"/>
          <w:b/>
          <w:sz w:val="28"/>
          <w:szCs w:val="28"/>
          <w:lang w:val="ru-RU"/>
        </w:rPr>
        <w:t>(</w:t>
      </w:r>
      <w:proofErr w:type="spellStart"/>
      <w:r w:rsidRPr="00214E1D">
        <w:rPr>
          <w:rFonts w:ascii="Times New Roman" w:eastAsia="Times New Roman" w:hAnsi="Times New Roman" w:cs="Times New Roman"/>
          <w:b/>
          <w:i/>
          <w:sz w:val="28"/>
          <w:szCs w:val="28"/>
          <w:lang w:val="ru-RU"/>
        </w:rPr>
        <w:t>таблиця</w:t>
      </w:r>
      <w:proofErr w:type="spellEnd"/>
      <w:r w:rsidRPr="00214E1D">
        <w:rPr>
          <w:rFonts w:ascii="Times New Roman" w:eastAsia="Times New Roman" w:hAnsi="Times New Roman" w:cs="Times New Roman"/>
          <w:b/>
          <w:i/>
          <w:sz w:val="28"/>
          <w:szCs w:val="28"/>
          <w:lang w:val="ru-RU"/>
        </w:rPr>
        <w:t xml:space="preserve"> 1, 4</w:t>
      </w:r>
      <w:r w:rsidRPr="00214E1D">
        <w:rPr>
          <w:rFonts w:ascii="Times New Roman" w:eastAsia="Times New Roman" w:hAnsi="Times New Roman" w:cs="Times New Roman"/>
          <w:b/>
          <w:sz w:val="28"/>
          <w:szCs w:val="28"/>
          <w:lang w:val="ru-RU"/>
        </w:rPr>
        <w:t>).</w:t>
      </w:r>
      <w:r w:rsidRPr="00214E1D">
        <w:rPr>
          <w:rFonts w:ascii="Times New Roman" w:eastAsia="Times New Roman" w:hAnsi="Times New Roman" w:cs="Times New Roman"/>
          <w:color w:val="FF0000"/>
          <w:sz w:val="28"/>
          <w:szCs w:val="28"/>
        </w:rPr>
        <w:t xml:space="preserve">   </w:t>
      </w:r>
    </w:p>
    <w:p w:rsidR="00214E1D" w:rsidRPr="00214E1D" w:rsidRDefault="00214E1D" w:rsidP="00214E1D">
      <w:pPr>
        <w:shd w:val="clear" w:color="auto" w:fill="FFFFFF"/>
        <w:spacing w:after="0" w:line="360" w:lineRule="auto"/>
        <w:ind w:right="85"/>
        <w:jc w:val="both"/>
        <w:rPr>
          <w:rFonts w:ascii="Calibri" w:eastAsia="Calibri" w:hAnsi="Calibri" w:cs="Calibri"/>
          <w:lang w:val="ru-RU"/>
        </w:rPr>
      </w:pPr>
      <w:r w:rsidRPr="00214E1D">
        <w:rPr>
          <w:rFonts w:ascii="Times New Roman" w:eastAsia="Calibri" w:hAnsi="Times New Roman" w:cs="Times New Roman"/>
          <w:sz w:val="28"/>
          <w:szCs w:val="28"/>
        </w:rPr>
        <w:t xml:space="preserve">       Враховуючи кадрове та матеріально-технічне забезпечення, за результатами анкетування учнів обрано такі модулі для вивчення предмета «Фізична культура»: </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lastRenderedPageBreak/>
        <w:t xml:space="preserve">-10 клас – легка </w:t>
      </w:r>
      <w:proofErr w:type="spellStart"/>
      <w:r w:rsidRPr="00214E1D">
        <w:rPr>
          <w:rFonts w:ascii="Times New Roman" w:eastAsia="Calibri" w:hAnsi="Times New Roman" w:cs="Times New Roman"/>
          <w:sz w:val="28"/>
          <w:szCs w:val="28"/>
        </w:rPr>
        <w:t>атлетика,волейбол</w:t>
      </w:r>
      <w:proofErr w:type="spellEnd"/>
      <w:r w:rsidRPr="00214E1D">
        <w:rPr>
          <w:rFonts w:ascii="Times New Roman" w:eastAsia="Calibri" w:hAnsi="Times New Roman" w:cs="Times New Roman"/>
          <w:sz w:val="28"/>
          <w:szCs w:val="28"/>
        </w:rPr>
        <w:t>, баскетбол;</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-11клас – легка атлетика, волейбол, баскетбол.</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Предмет «Технології» реалізується за рахунок модулів:</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b/>
          <w:sz w:val="28"/>
          <w:szCs w:val="28"/>
          <w:u w:val="single"/>
        </w:rPr>
      </w:pPr>
      <w:r w:rsidRPr="00214E1D">
        <w:rPr>
          <w:rFonts w:ascii="Times New Roman" w:eastAsia="Calibri" w:hAnsi="Times New Roman" w:cs="Times New Roman"/>
          <w:sz w:val="28"/>
          <w:szCs w:val="28"/>
        </w:rPr>
        <w:t xml:space="preserve">- 10 клас – проектна технологія в </w:t>
      </w:r>
      <w:proofErr w:type="spellStart"/>
      <w:r w:rsidRPr="00214E1D">
        <w:rPr>
          <w:rFonts w:ascii="Times New Roman" w:eastAsia="Calibri" w:hAnsi="Times New Roman" w:cs="Times New Roman"/>
          <w:sz w:val="28"/>
          <w:szCs w:val="28"/>
        </w:rPr>
        <w:t>перетворюванній</w:t>
      </w:r>
      <w:proofErr w:type="spellEnd"/>
      <w:r w:rsidRPr="00214E1D">
        <w:rPr>
          <w:rFonts w:ascii="Times New Roman" w:eastAsia="Calibri" w:hAnsi="Times New Roman" w:cs="Times New Roman"/>
          <w:sz w:val="28"/>
          <w:szCs w:val="28"/>
        </w:rPr>
        <w:t xml:space="preserve"> діяльності людини; дизайн предметів інтер’єру; технологія токарної обробки деревини; технологія виготовлення макетів малих архітектурних форм;</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-11 клас – проектна технологія в </w:t>
      </w:r>
      <w:proofErr w:type="spellStart"/>
      <w:r w:rsidRPr="00214E1D">
        <w:rPr>
          <w:rFonts w:ascii="Times New Roman" w:eastAsia="Calibri" w:hAnsi="Times New Roman" w:cs="Times New Roman"/>
          <w:sz w:val="28"/>
          <w:szCs w:val="28"/>
        </w:rPr>
        <w:t>перетворюванній</w:t>
      </w:r>
      <w:proofErr w:type="spellEnd"/>
      <w:r w:rsidRPr="00214E1D">
        <w:rPr>
          <w:rFonts w:ascii="Times New Roman" w:eastAsia="Calibri" w:hAnsi="Times New Roman" w:cs="Times New Roman"/>
          <w:sz w:val="28"/>
          <w:szCs w:val="28"/>
        </w:rPr>
        <w:t xml:space="preserve"> діяльності людини; технологія виготовлення макетів малих архітектурних форм; модуль «техніки </w:t>
      </w:r>
      <w:proofErr w:type="spellStart"/>
      <w:r w:rsidRPr="00214E1D">
        <w:rPr>
          <w:rFonts w:ascii="Times New Roman" w:eastAsia="Calibri" w:hAnsi="Times New Roman" w:cs="Times New Roman"/>
          <w:sz w:val="28"/>
          <w:szCs w:val="28"/>
        </w:rPr>
        <w:t>декоративно-ожиткового</w:t>
      </w:r>
      <w:proofErr w:type="spellEnd"/>
      <w:r w:rsidRPr="00214E1D">
        <w:rPr>
          <w:rFonts w:ascii="Times New Roman" w:eastAsia="Calibri" w:hAnsi="Times New Roman" w:cs="Times New Roman"/>
          <w:sz w:val="28"/>
          <w:szCs w:val="28"/>
        </w:rPr>
        <w:t xml:space="preserve"> мистецтва»; навчальний модуль «Креслення».</w:t>
      </w: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rPr>
      </w:pPr>
    </w:p>
    <w:p w:rsidR="00214E1D" w:rsidRPr="00214E1D" w:rsidRDefault="00214E1D" w:rsidP="00214E1D">
      <w:pPr>
        <w:shd w:val="clear" w:color="auto" w:fill="FFFFFF"/>
        <w:spacing w:after="0" w:line="360" w:lineRule="auto"/>
        <w:ind w:right="85"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Відповідно до Державного стандарту повної загальної середньої освіти години фізичної культури не враховуються при визначенні гранично допустимого навантаження учнів.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Calibri" w:hAnsi="Times New Roman" w:cs="Times New Roman"/>
          <w:b/>
          <w:i/>
          <w:sz w:val="28"/>
          <w:szCs w:val="28"/>
        </w:rPr>
        <w:t>Очікувані результати навчання здобувачів освіти.</w:t>
      </w:r>
      <w:r w:rsidRPr="00214E1D">
        <w:rPr>
          <w:rFonts w:ascii="Times New Roman" w:eastAsia="Calibri" w:hAnsi="Times New Roman" w:cs="Times New Roman"/>
          <w:sz w:val="28"/>
          <w:szCs w:val="28"/>
        </w:rPr>
        <w:t xml:space="preserve"> Відповідно до мети та загальних цілей, окреслених у Державному стандарті, визначено завдання, які має реалізувати вчитель/вчителька у рамках кожної освітньої галузі. Результати навчання повинні</w:t>
      </w:r>
      <w:r w:rsidRPr="00214E1D">
        <w:rPr>
          <w:rFonts w:ascii="Times New Roman" w:eastAsia="Times New Roman" w:hAnsi="Times New Roman" w:cs="Times New Roman"/>
          <w:sz w:val="28"/>
          <w:szCs w:val="28"/>
          <w:highlight w:val="white"/>
        </w:rPr>
        <w:t xml:space="preserve"> робити внесок у формування ключових </w:t>
      </w:r>
      <w:proofErr w:type="spellStart"/>
      <w:r w:rsidRPr="00214E1D">
        <w:rPr>
          <w:rFonts w:ascii="Times New Roman" w:eastAsia="Times New Roman" w:hAnsi="Times New Roman" w:cs="Times New Roman"/>
          <w:sz w:val="28"/>
          <w:szCs w:val="28"/>
          <w:highlight w:val="white"/>
        </w:rPr>
        <w:t>компетентностей</w:t>
      </w:r>
      <w:proofErr w:type="spellEnd"/>
      <w:r w:rsidRPr="00214E1D">
        <w:rPr>
          <w:rFonts w:ascii="Times New Roman" w:eastAsia="Times New Roman" w:hAnsi="Times New Roman" w:cs="Times New Roman"/>
          <w:sz w:val="28"/>
          <w:szCs w:val="28"/>
          <w:highlight w:val="white"/>
        </w:rPr>
        <w:t xml:space="preserve"> учнів.</w:t>
      </w:r>
    </w:p>
    <w:p w:rsidR="00214E1D" w:rsidRPr="00214E1D" w:rsidRDefault="00214E1D" w:rsidP="00214E1D">
      <w:pPr>
        <w:spacing w:after="0" w:line="360" w:lineRule="auto"/>
        <w:ind w:firstLine="709"/>
        <w:jc w:val="both"/>
        <w:rPr>
          <w:rFonts w:ascii="Times New Roman" w:eastAsia="Times New Roman" w:hAnsi="Times New Roman" w:cs="Times New Roman"/>
          <w:sz w:val="18"/>
          <w:szCs w:val="18"/>
          <w:highlight w:val="white"/>
        </w:rPr>
      </w:pPr>
    </w:p>
    <w:tbl>
      <w:tblPr>
        <w:tblW w:w="10065" w:type="dxa"/>
        <w:tblInd w:w="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00" w:type="dxa"/>
          <w:left w:w="90" w:type="dxa"/>
          <w:bottom w:w="100" w:type="dxa"/>
          <w:right w:w="100" w:type="dxa"/>
        </w:tblCellMar>
        <w:tblLook w:val="0600" w:firstRow="0" w:lastRow="0" w:firstColumn="0" w:lastColumn="0" w:noHBand="1" w:noVBand="1"/>
      </w:tblPr>
      <w:tblGrid>
        <w:gridCol w:w="675"/>
        <w:gridCol w:w="2835"/>
        <w:gridCol w:w="6555"/>
      </w:tblGrid>
      <w:tr w:rsidR="00214E1D" w:rsidRPr="00214E1D" w:rsidTr="00062163">
        <w:tc>
          <w:tcPr>
            <w:tcW w:w="675" w:type="dxa"/>
            <w:tcBorders>
              <w:top w:val="single" w:sz="8"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jc w:val="center"/>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з/п</w:t>
            </w:r>
          </w:p>
        </w:tc>
        <w:tc>
          <w:tcPr>
            <w:tcW w:w="2835" w:type="dxa"/>
            <w:tcBorders>
              <w:top w:val="single" w:sz="8"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jc w:val="center"/>
              <w:rPr>
                <w:rFonts w:ascii="Times New Roman" w:eastAsia="Times New Roman" w:hAnsi="Times New Roman" w:cs="Times New Roman"/>
                <w:b/>
                <w:sz w:val="28"/>
                <w:szCs w:val="28"/>
                <w:highlight w:val="white"/>
              </w:rPr>
            </w:pPr>
            <w:r w:rsidRPr="00214E1D">
              <w:rPr>
                <w:rFonts w:ascii="Times New Roman" w:eastAsia="Times New Roman" w:hAnsi="Times New Roman" w:cs="Times New Roman"/>
                <w:b/>
                <w:sz w:val="28"/>
                <w:szCs w:val="28"/>
              </w:rPr>
              <w:t>Ключові компетентності</w:t>
            </w:r>
          </w:p>
        </w:tc>
        <w:tc>
          <w:tcPr>
            <w:tcW w:w="6555" w:type="dxa"/>
            <w:tcBorders>
              <w:top w:val="single" w:sz="8"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jc w:val="center"/>
              <w:rPr>
                <w:rFonts w:ascii="Times New Roman" w:eastAsia="Times New Roman" w:hAnsi="Times New Roman" w:cs="Times New Roman"/>
                <w:b/>
                <w:sz w:val="28"/>
                <w:szCs w:val="28"/>
                <w:highlight w:val="white"/>
              </w:rPr>
            </w:pPr>
            <w:r w:rsidRPr="00214E1D">
              <w:rPr>
                <w:rFonts w:ascii="Times New Roman" w:eastAsia="Times New Roman" w:hAnsi="Times New Roman" w:cs="Times New Roman"/>
                <w:b/>
                <w:sz w:val="28"/>
                <w:szCs w:val="28"/>
                <w:highlight w:val="white"/>
              </w:rPr>
              <w:t>Компоненти</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1</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Спілкування державною (і рідною — у разі відмінності) мовами</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214E1D">
              <w:rPr>
                <w:rFonts w:ascii="Times New Roman" w:eastAsia="Times New Roman" w:hAnsi="Times New Roman" w:cs="Times New Roman"/>
                <w:sz w:val="28"/>
                <w:szCs w:val="28"/>
                <w:highlight w:val="white"/>
              </w:rPr>
              <w:t>грамотно</w:t>
            </w:r>
            <w:proofErr w:type="spellEnd"/>
            <w:r w:rsidRPr="00214E1D">
              <w:rPr>
                <w:rFonts w:ascii="Times New Roman" w:eastAsia="Times New Roman" w:hAnsi="Times New Roman" w:cs="Times New Roman"/>
                <w:sz w:val="28"/>
                <w:szCs w:val="28"/>
                <w:highlight w:val="white"/>
              </w:rPr>
              <w:t xml:space="preserve"> висловлюватися рідною мовою; доречно та </w:t>
            </w:r>
            <w:proofErr w:type="spellStart"/>
            <w:r w:rsidRPr="00214E1D">
              <w:rPr>
                <w:rFonts w:ascii="Times New Roman" w:eastAsia="Times New Roman" w:hAnsi="Times New Roman" w:cs="Times New Roman"/>
                <w:sz w:val="28"/>
                <w:szCs w:val="28"/>
                <w:highlight w:val="white"/>
              </w:rPr>
              <w:t>коректно</w:t>
            </w:r>
            <w:proofErr w:type="spellEnd"/>
            <w:r w:rsidRPr="00214E1D">
              <w:rPr>
                <w:rFonts w:ascii="Times New Roman" w:eastAsia="Times New Roman" w:hAnsi="Times New Roman" w:cs="Times New Roman"/>
                <w:sz w:val="28"/>
                <w:szCs w:val="28"/>
                <w:highlight w:val="white"/>
              </w:rPr>
              <w:t xml:space="preserve"> вживати в мовленні </w:t>
            </w:r>
            <w:r w:rsidRPr="00214E1D">
              <w:rPr>
                <w:rFonts w:ascii="Times New Roman" w:eastAsia="Times New Roman" w:hAnsi="Times New Roman" w:cs="Times New Roman"/>
                <w:sz w:val="28"/>
                <w:szCs w:val="28"/>
                <w:highlight w:val="white"/>
              </w:rPr>
              <w:lastRenderedPageBreak/>
              <w:t xml:space="preserve">термінологію з окремих предметів, чітко, лаконічно та зрозуміло формулювати думку, аргументувати, доводити правильність тверджень; </w:t>
            </w:r>
            <w:r w:rsidRPr="00214E1D">
              <w:rPr>
                <w:rFonts w:ascii="Times New Roman" w:eastAsia="Times New Roman" w:hAnsi="Times New Roman" w:cs="Times New Roman"/>
                <w:sz w:val="28"/>
                <w:szCs w:val="28"/>
              </w:rPr>
              <w:t>уникнення невнормованих іншомовних запозичень у спілкуванні на тематику</w:t>
            </w:r>
            <w:r w:rsidRPr="00214E1D">
              <w:rPr>
                <w:rFonts w:ascii="Times New Roman" w:eastAsia="Times New Roman" w:hAnsi="Times New Roman" w:cs="Times New Roman"/>
                <w:sz w:val="28"/>
                <w:szCs w:val="28"/>
                <w:highlight w:val="white"/>
              </w:rPr>
              <w:t xml:space="preserve"> окремого предмета; поповнювати свій словниковий запас.</w:t>
            </w:r>
          </w:p>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розуміння важливості чітких та лаконічних формулювань.</w:t>
            </w:r>
          </w:p>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означення понять, формулювання властивостей, доведення правил, теорем</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lastRenderedPageBreak/>
              <w:t>2</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Спілкування іноземними мовами</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Calibri" w:hAnsi="Times New Roman" w:cs="Times New Roman"/>
                <w:color w:val="000000"/>
                <w:sz w:val="28"/>
                <w:szCs w:val="28"/>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214E1D">
              <w:rPr>
                <w:rFonts w:ascii="Times New Roman" w:eastAsia="Calibri" w:hAnsi="Times New Roman" w:cs="Times New Roman"/>
                <w:color w:val="000000"/>
                <w:sz w:val="28"/>
                <w:szCs w:val="28"/>
              </w:rPr>
              <w:t>мовних</w:t>
            </w:r>
            <w:proofErr w:type="spellEnd"/>
            <w:r w:rsidRPr="00214E1D">
              <w:rPr>
                <w:rFonts w:ascii="Times New Roman" w:eastAsia="Calibri" w:hAnsi="Times New Roman" w:cs="Times New Roman"/>
                <w:color w:val="000000"/>
                <w:sz w:val="28"/>
                <w:szCs w:val="28"/>
              </w:rPr>
              <w:t xml:space="preserve"> засобів; обирати й застосовувати доцільні комунікативні стратегії відповідно до різних потреб</w:t>
            </w:r>
            <w:r w:rsidRPr="00214E1D">
              <w:rPr>
                <w:rFonts w:ascii="Times New Roman" w:eastAsia="Times New Roman" w:hAnsi="Times New Roman" w:cs="Times New Roman"/>
                <w:sz w:val="28"/>
                <w:szCs w:val="28"/>
                <w:highlight w:val="white"/>
              </w:rPr>
              <w:t>.</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Calibri" w:hAnsi="Times New Roman" w:cs="Times New Roman"/>
                <w:color w:val="000000"/>
                <w:sz w:val="28"/>
                <w:szCs w:val="28"/>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w:t>
            </w:r>
            <w:r w:rsidRPr="00214E1D">
              <w:rPr>
                <w:rFonts w:ascii="Times New Roman" w:eastAsia="Calibri" w:hAnsi="Times New Roman" w:cs="Times New Roman"/>
                <w:color w:val="000000"/>
                <w:sz w:val="28"/>
                <w:szCs w:val="28"/>
              </w:rPr>
              <w:lastRenderedPageBreak/>
              <w:t>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214E1D">
              <w:rPr>
                <w:rFonts w:ascii="Times New Roman" w:eastAsia="Times New Roman" w:hAnsi="Times New Roman" w:cs="Times New Roman"/>
                <w:sz w:val="28"/>
                <w:szCs w:val="28"/>
                <w:highlight w:val="white"/>
              </w:rPr>
              <w:t>.</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w:t>
            </w:r>
            <w:r w:rsidRPr="00214E1D">
              <w:rPr>
                <w:rFonts w:ascii="Times New Roman" w:eastAsia="Calibri" w:hAnsi="Times New Roman" w:cs="Times New Roman"/>
                <w:sz w:val="28"/>
                <w:szCs w:val="28"/>
              </w:rPr>
              <w:t>підручники, словники, довідкова література, мультимедійні засоби, адаптовані іншомовні тексти.</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lastRenderedPageBreak/>
              <w:t>3</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Математична компетентність</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lastRenderedPageBreak/>
              <w:t>Навчальні ресурси:</w:t>
            </w:r>
            <w:r w:rsidRPr="00214E1D">
              <w:rPr>
                <w:rFonts w:ascii="Times New Roman" w:eastAsia="Times New Roman" w:hAnsi="Times New Roman" w:cs="Times New Roman"/>
                <w:sz w:val="28"/>
                <w:szCs w:val="28"/>
                <w:highlight w:val="white"/>
              </w:rPr>
              <w:t xml:space="preserve"> розв'язування математичних задач, і обов’язково таких, що моделюють реальні життєві ситуації</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lastRenderedPageBreak/>
              <w:t>4</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Основні компетентності у природничих науках і технологіях</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розпізнавати проблеми, що виникають у довкіллі; будувати та досліджувати природні явища і процеси</w:t>
            </w:r>
            <w:r w:rsidRPr="00214E1D">
              <w:rPr>
                <w:rFonts w:ascii="Times New Roman" w:eastAsia="Times New Roman" w:hAnsi="Times New Roman" w:cs="Times New Roman"/>
                <w:sz w:val="28"/>
                <w:szCs w:val="28"/>
              </w:rPr>
              <w:t>; послуговуватися технологічними пристроями</w:t>
            </w:r>
            <w:r w:rsidRPr="00214E1D">
              <w:rPr>
                <w:rFonts w:ascii="Times New Roman" w:eastAsia="Times New Roman" w:hAnsi="Times New Roman" w:cs="Times New Roman"/>
                <w:sz w:val="28"/>
                <w:szCs w:val="28"/>
                <w:highlight w:val="white"/>
              </w:rPr>
              <w:t>.</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усвідомлення важливості природничих наук як універсальної мови науки, техніки та технологій.</w:t>
            </w:r>
            <w:r w:rsidRPr="00214E1D">
              <w:rPr>
                <w:rFonts w:ascii="Times New Roman" w:eastAsia="Times New Roman" w:hAnsi="Times New Roman" w:cs="Times New Roman"/>
                <w:sz w:val="28"/>
                <w:szCs w:val="28"/>
              </w:rPr>
              <w:t xml:space="preserve"> усвідомлення ролі наукових ідей в сучасних інформаційних технологіях</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5</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Інформаційно-цифрова компетентність</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lastRenderedPageBreak/>
              <w:t>Навчальні ресурси:</w:t>
            </w:r>
            <w:r w:rsidRPr="00214E1D">
              <w:rPr>
                <w:rFonts w:ascii="Times New Roman" w:eastAsia="Times New Roman" w:hAnsi="Times New Roman" w:cs="Times New Roman"/>
                <w:sz w:val="28"/>
                <w:szCs w:val="28"/>
                <w:highlight w:val="white"/>
              </w:rPr>
              <w:t xml:space="preserve"> візуалізація даних, побудова графіків та діаграм за допомогою програмних засобів</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lastRenderedPageBreak/>
              <w:t>6</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Уміння вчитися впродовж життя</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моделювання власної освітньої траєкторії</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7</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Ініціативність і підприємливість</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w:t>
            </w:r>
            <w:r w:rsidRPr="00214E1D">
              <w:rPr>
                <w:rFonts w:ascii="Times New Roman" w:eastAsia="Times New Roman" w:hAnsi="Times New Roman" w:cs="Times New Roman"/>
                <w:sz w:val="28"/>
                <w:szCs w:val="28"/>
                <w:highlight w:val="white"/>
              </w:rPr>
              <w:lastRenderedPageBreak/>
              <w:t>шукаючи оптимальних способів розв’язання життєвого завдання.</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завдання підприємницького змісту (оптимізаційні задачі)</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lastRenderedPageBreak/>
              <w:t>8</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Соціальна і громадянська компетентності</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завдання соціального змісту</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lastRenderedPageBreak/>
              <w:t>9</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Обізнаність і самовираження у сфері культури</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 xml:space="preserve">Уміння: </w:t>
            </w:r>
            <w:proofErr w:type="spellStart"/>
            <w:r w:rsidRPr="00214E1D">
              <w:rPr>
                <w:rFonts w:ascii="Times New Roman" w:eastAsia="Times New Roman" w:hAnsi="Times New Roman" w:cs="Times New Roman"/>
                <w:sz w:val="28"/>
                <w:szCs w:val="28"/>
              </w:rPr>
              <w:t>грамотно</w:t>
            </w:r>
            <w:proofErr w:type="spellEnd"/>
            <w:r w:rsidRPr="00214E1D">
              <w:rPr>
                <w:rFonts w:ascii="Times New Roman" w:eastAsia="Times New Roman" w:hAnsi="Times New Roman" w:cs="Times New Roman"/>
                <w:sz w:val="28"/>
                <w:szCs w:val="28"/>
              </w:rPr>
              <w:t xml:space="preserve"> і </w:t>
            </w:r>
            <w:proofErr w:type="spellStart"/>
            <w:r w:rsidRPr="00214E1D">
              <w:rPr>
                <w:rFonts w:ascii="Times New Roman" w:eastAsia="Times New Roman" w:hAnsi="Times New Roman" w:cs="Times New Roman"/>
                <w:sz w:val="28"/>
                <w:szCs w:val="28"/>
              </w:rPr>
              <w:t>логічно</w:t>
            </w:r>
            <w:proofErr w:type="spellEnd"/>
            <w:r w:rsidRPr="00214E1D">
              <w:rPr>
                <w:rFonts w:ascii="Times New Roman" w:eastAsia="Times New Roman" w:hAnsi="Times New Roman" w:cs="Times New Roman"/>
                <w:sz w:val="28"/>
                <w:szCs w:val="28"/>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w:t>
            </w:r>
            <w:r w:rsidRPr="00214E1D">
              <w:rPr>
                <w:rFonts w:ascii="Times New Roman" w:eastAsia="Times New Roman" w:hAnsi="Times New Roman" w:cs="Times New Roman"/>
                <w:sz w:val="28"/>
                <w:szCs w:val="28"/>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214E1D">
              <w:rPr>
                <w:rFonts w:ascii="Times New Roman" w:eastAsia="Times New Roman" w:hAnsi="Times New Roman" w:cs="Times New Roman"/>
                <w:sz w:val="28"/>
                <w:szCs w:val="28"/>
                <w:highlight w:val="white"/>
              </w:rPr>
              <w:t>.</w:t>
            </w:r>
          </w:p>
          <w:p w:rsidR="00214E1D" w:rsidRPr="00214E1D" w:rsidRDefault="00214E1D" w:rsidP="00214E1D">
            <w:pPr>
              <w:spacing w:after="0" w:line="360" w:lineRule="auto"/>
              <w:rPr>
                <w:rFonts w:ascii="Times New Roman" w:eastAsia="Times New Roman" w:hAnsi="Times New Roman" w:cs="Times New Roman"/>
                <w:sz w:val="28"/>
                <w:szCs w:val="28"/>
              </w:rPr>
            </w:pPr>
            <w:r w:rsidRPr="00214E1D">
              <w:rPr>
                <w:rFonts w:ascii="Times New Roman" w:eastAsia="Times New Roman" w:hAnsi="Times New Roman" w:cs="Times New Roman"/>
                <w:b/>
                <w:i/>
                <w:sz w:val="28"/>
                <w:szCs w:val="28"/>
                <w:highlight w:val="white"/>
              </w:rPr>
              <w:t>Навчальні ресурси:</w:t>
            </w:r>
            <w:r w:rsidRPr="00214E1D">
              <w:rPr>
                <w:rFonts w:ascii="Times New Roman" w:eastAsia="Times New Roman" w:hAnsi="Times New Roman" w:cs="Times New Roman"/>
                <w:sz w:val="28"/>
                <w:szCs w:val="28"/>
                <w:highlight w:val="white"/>
              </w:rPr>
              <w:t xml:space="preserve"> </w:t>
            </w:r>
            <w:r w:rsidRPr="00214E1D">
              <w:rPr>
                <w:rFonts w:ascii="Times New Roman" w:eastAsia="Times New Roman" w:hAnsi="Times New Roman" w:cs="Times New Roman"/>
                <w:sz w:val="28"/>
                <w:szCs w:val="28"/>
              </w:rPr>
              <w:t>математичні моделі в різних видах мистецтва</w:t>
            </w:r>
          </w:p>
        </w:tc>
      </w:tr>
      <w:tr w:rsidR="00214E1D" w:rsidRPr="00214E1D" w:rsidTr="00062163">
        <w:tc>
          <w:tcPr>
            <w:tcW w:w="675" w:type="dxa"/>
            <w:tcBorders>
              <w:top w:val="single" w:sz="6" w:space="0" w:color="000000"/>
              <w:left w:val="single" w:sz="8"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10</w:t>
            </w:r>
          </w:p>
        </w:tc>
        <w:tc>
          <w:tcPr>
            <w:tcW w:w="283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widowControl w:val="0"/>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Екологічна грамотність і здорове життя</w:t>
            </w:r>
          </w:p>
        </w:tc>
        <w:tc>
          <w:tcPr>
            <w:tcW w:w="6555" w:type="dxa"/>
            <w:tcBorders>
              <w:top w:val="single" w:sz="6" w:space="0" w:color="000000"/>
              <w:left w:val="single" w:sz="6" w:space="0" w:color="000000"/>
              <w:bottom w:val="single" w:sz="8" w:space="0" w:color="000000"/>
              <w:right w:val="single" w:sz="8" w:space="0" w:color="000000"/>
            </w:tcBorders>
            <w:shd w:val="clear" w:color="auto" w:fill="auto"/>
          </w:tcPr>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Уміння:</w:t>
            </w:r>
            <w:r w:rsidRPr="00214E1D">
              <w:rPr>
                <w:rFonts w:ascii="Times New Roman" w:eastAsia="Times New Roman" w:hAnsi="Times New Roman" w:cs="Times New Roman"/>
                <w:sz w:val="28"/>
                <w:szCs w:val="28"/>
                <w:highlight w:val="white"/>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t>Ставлення:</w:t>
            </w:r>
            <w:r w:rsidRPr="00214E1D">
              <w:rPr>
                <w:rFonts w:ascii="Times New Roman" w:eastAsia="Times New Roman" w:hAnsi="Times New Roman" w:cs="Times New Roman"/>
                <w:sz w:val="28"/>
                <w:szCs w:val="28"/>
                <w:highlight w:val="white"/>
              </w:rPr>
              <w:t xml:space="preserve"> </w:t>
            </w:r>
            <w:r w:rsidRPr="00214E1D">
              <w:rPr>
                <w:rFonts w:ascii="Times New Roman" w:eastAsia="Times New Roman" w:hAnsi="Times New Roman" w:cs="Times New Roman"/>
                <w:sz w:val="28"/>
                <w:szCs w:val="28"/>
                <w:shd w:val="clear" w:color="auto" w:fill="FFFFFF"/>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214E1D" w:rsidRPr="00214E1D" w:rsidRDefault="00214E1D" w:rsidP="00214E1D">
            <w:pPr>
              <w:spacing w:after="0" w:line="360" w:lineRule="auto"/>
              <w:rPr>
                <w:rFonts w:ascii="Times New Roman" w:eastAsia="Times New Roman" w:hAnsi="Times New Roman" w:cs="Times New Roman"/>
                <w:sz w:val="28"/>
                <w:szCs w:val="28"/>
                <w:highlight w:val="white"/>
              </w:rPr>
            </w:pPr>
            <w:r w:rsidRPr="00214E1D">
              <w:rPr>
                <w:rFonts w:ascii="Times New Roman" w:eastAsia="Times New Roman" w:hAnsi="Times New Roman" w:cs="Times New Roman"/>
                <w:b/>
                <w:i/>
                <w:sz w:val="28"/>
                <w:szCs w:val="28"/>
                <w:highlight w:val="white"/>
              </w:rPr>
              <w:lastRenderedPageBreak/>
              <w:t>Навчальні ресурси:</w:t>
            </w:r>
            <w:r w:rsidRPr="00214E1D">
              <w:rPr>
                <w:rFonts w:ascii="Times New Roman" w:eastAsia="Times New Roman" w:hAnsi="Times New Roman" w:cs="Times New Roman"/>
                <w:sz w:val="28"/>
                <w:szCs w:val="28"/>
                <w:highlight w:val="white"/>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14E1D" w:rsidRPr="00214E1D" w:rsidRDefault="00214E1D" w:rsidP="00214E1D">
      <w:pPr>
        <w:spacing w:after="0" w:line="360" w:lineRule="auto"/>
        <w:ind w:firstLine="709"/>
        <w:jc w:val="both"/>
        <w:rPr>
          <w:rFonts w:ascii="Times New Roman" w:eastAsia="Calibri" w:hAnsi="Times New Roman" w:cs="Times New Roman"/>
          <w:sz w:val="28"/>
          <w:szCs w:val="28"/>
          <w:highlight w:val="white"/>
        </w:rPr>
      </w:pPr>
    </w:p>
    <w:p w:rsidR="00214E1D" w:rsidRPr="00214E1D" w:rsidRDefault="00214E1D" w:rsidP="00214E1D">
      <w:pPr>
        <w:spacing w:after="0" w:line="360" w:lineRule="auto"/>
        <w:ind w:firstLine="709"/>
        <w:jc w:val="both"/>
        <w:rPr>
          <w:rFonts w:ascii="Times New Roman" w:eastAsia="Calibri" w:hAnsi="Times New Roman" w:cs="Times New Roman"/>
          <w:sz w:val="28"/>
          <w:szCs w:val="28"/>
          <w:highlight w:val="white"/>
        </w:rPr>
      </w:pPr>
      <w:r w:rsidRPr="00214E1D">
        <w:rPr>
          <w:rFonts w:ascii="Times New Roman" w:eastAsia="Calibri" w:hAnsi="Times New Roman" w:cs="Times New Roman"/>
          <w:sz w:val="28"/>
          <w:szCs w:val="28"/>
          <w:highlight w:val="white"/>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формуються відразу засобами усіх окремих предметів. Виокремлення в навчальних програмах таких наскрізних ліній ключових </w:t>
      </w:r>
      <w:proofErr w:type="spellStart"/>
      <w:r w:rsidRPr="00214E1D">
        <w:rPr>
          <w:rFonts w:ascii="Times New Roman" w:eastAsia="Calibri" w:hAnsi="Times New Roman" w:cs="Times New Roman"/>
          <w:sz w:val="28"/>
          <w:szCs w:val="28"/>
          <w:highlight w:val="white"/>
        </w:rPr>
        <w:t>компетентностей</w:t>
      </w:r>
      <w:proofErr w:type="spellEnd"/>
      <w:r w:rsidRPr="00214E1D">
        <w:rPr>
          <w:rFonts w:ascii="Times New Roman" w:eastAsia="Calibri" w:hAnsi="Times New Roman" w:cs="Times New Roman"/>
          <w:sz w:val="28"/>
          <w:szCs w:val="28"/>
          <w:highlight w:val="white"/>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214E1D">
        <w:rPr>
          <w:rFonts w:ascii="Times New Roman" w:eastAsia="Calibri" w:hAnsi="Times New Roman" w:cs="Times New Roman"/>
          <w:b/>
          <w:sz w:val="28"/>
          <w:szCs w:val="28"/>
          <w:highlight w:val="white"/>
        </w:rPr>
        <w:t xml:space="preserve"> </w:t>
      </w:r>
      <w:r w:rsidRPr="00214E1D">
        <w:rPr>
          <w:rFonts w:ascii="Times New Roman" w:eastAsia="Calibri" w:hAnsi="Times New Roman" w:cs="Times New Roman"/>
          <w:sz w:val="28"/>
          <w:szCs w:val="28"/>
          <w:highlight w:val="white"/>
        </w:rPr>
        <w:t>формування в учнів здатності застосовувати знання й уміння у реальних життєвих ситуаціях.</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xml:space="preserve">Наскрізні лінії є засобом інтеграції ключових і </w:t>
      </w:r>
      <w:proofErr w:type="spellStart"/>
      <w:r w:rsidRPr="00214E1D">
        <w:rPr>
          <w:rFonts w:ascii="Times New Roman" w:eastAsia="Times New Roman" w:hAnsi="Times New Roman" w:cs="Times New Roman"/>
          <w:sz w:val="28"/>
          <w:szCs w:val="28"/>
          <w:highlight w:val="white"/>
        </w:rPr>
        <w:t>загальнопредметних</w:t>
      </w:r>
      <w:proofErr w:type="spellEnd"/>
      <w:r w:rsidRPr="00214E1D">
        <w:rPr>
          <w:rFonts w:ascii="Times New Roman" w:eastAsia="Times New Roman" w:hAnsi="Times New Roman" w:cs="Times New Roman"/>
          <w:sz w:val="28"/>
          <w:szCs w:val="28"/>
          <w:highlight w:val="white"/>
        </w:rPr>
        <w:t xml:space="preserve"> </w:t>
      </w:r>
      <w:proofErr w:type="spellStart"/>
      <w:r w:rsidRPr="00214E1D">
        <w:rPr>
          <w:rFonts w:ascii="Times New Roman" w:eastAsia="Times New Roman" w:hAnsi="Times New Roman" w:cs="Times New Roman"/>
          <w:sz w:val="28"/>
          <w:szCs w:val="28"/>
          <w:highlight w:val="white"/>
        </w:rPr>
        <w:t>компетентностей</w:t>
      </w:r>
      <w:proofErr w:type="spellEnd"/>
      <w:r w:rsidRPr="00214E1D">
        <w:rPr>
          <w:rFonts w:ascii="Times New Roman" w:eastAsia="Times New Roman" w:hAnsi="Times New Roman" w:cs="Times New Roman"/>
          <w:sz w:val="28"/>
          <w:szCs w:val="28"/>
          <w:highlight w:val="white"/>
        </w:rPr>
        <w:t>, окремих предметів та предметних циклів; їх враховано при формуванні шкільного навчального середовища.</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xml:space="preserve">Наскрізні лінії є соціально значимими </w:t>
      </w:r>
      <w:proofErr w:type="spellStart"/>
      <w:r w:rsidRPr="00214E1D">
        <w:rPr>
          <w:rFonts w:ascii="Times New Roman" w:eastAsia="Times New Roman" w:hAnsi="Times New Roman" w:cs="Times New Roman"/>
          <w:sz w:val="28"/>
          <w:szCs w:val="28"/>
          <w:highlight w:val="white"/>
        </w:rPr>
        <w:t>надпредметними</w:t>
      </w:r>
      <w:proofErr w:type="spellEnd"/>
      <w:r w:rsidRPr="00214E1D">
        <w:rPr>
          <w:rFonts w:ascii="Times New Roman" w:eastAsia="Times New Roman" w:hAnsi="Times New Roman" w:cs="Times New Roman"/>
          <w:sz w:val="28"/>
          <w:szCs w:val="28"/>
          <w:highlight w:val="white"/>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Навчання за наскрізними лініями реалізується насамперед через:</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Pr="00214E1D">
        <w:rPr>
          <w:rFonts w:ascii="Times New Roman" w:eastAsia="Times New Roman" w:hAnsi="Times New Roman" w:cs="Times New Roman"/>
          <w:sz w:val="28"/>
          <w:szCs w:val="28"/>
          <w:highlight w:val="white"/>
        </w:rPr>
        <w:t>надпредметні</w:t>
      </w:r>
      <w:proofErr w:type="spellEnd"/>
      <w:r w:rsidRPr="00214E1D">
        <w:rPr>
          <w:rFonts w:ascii="Times New Roman" w:eastAsia="Times New Roman" w:hAnsi="Times New Roman" w:cs="Times New Roman"/>
          <w:sz w:val="28"/>
          <w:szCs w:val="28"/>
          <w:highlight w:val="white"/>
        </w:rPr>
        <w:t xml:space="preserve">, </w:t>
      </w:r>
      <w:proofErr w:type="spellStart"/>
      <w:r w:rsidRPr="00214E1D">
        <w:rPr>
          <w:rFonts w:ascii="Times New Roman" w:eastAsia="Times New Roman" w:hAnsi="Times New Roman" w:cs="Times New Roman"/>
          <w:sz w:val="28"/>
          <w:szCs w:val="28"/>
          <w:highlight w:val="white"/>
        </w:rPr>
        <w:t>міжкласові</w:t>
      </w:r>
      <w:proofErr w:type="spellEnd"/>
      <w:r w:rsidRPr="00214E1D">
        <w:rPr>
          <w:rFonts w:ascii="Times New Roman" w:eastAsia="Times New Roman" w:hAnsi="Times New Roman" w:cs="Times New Roman"/>
          <w:sz w:val="28"/>
          <w:szCs w:val="28"/>
          <w:highlight w:val="white"/>
        </w:rPr>
        <w:t xml:space="preserve"> та загальношкільні проекти. Роль окремих предметів при навчанні за наскрізними темами різна і залежить від цілей і змісту окремого </w:t>
      </w:r>
      <w:r w:rsidRPr="00214E1D">
        <w:rPr>
          <w:rFonts w:ascii="Times New Roman" w:eastAsia="Times New Roman" w:hAnsi="Times New Roman" w:cs="Times New Roman"/>
          <w:sz w:val="28"/>
          <w:szCs w:val="28"/>
          <w:highlight w:val="white"/>
        </w:rPr>
        <w:lastRenderedPageBreak/>
        <w:t>предмета та від того, наскільки тісно той чи інший предметний цикл пов’язаний із конкретною наскрізною темою;  предмети за вибором; роботу в проектах; позакласну навчальну роботу і роботу гуртків.</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p>
    <w:p w:rsidR="00214E1D" w:rsidRPr="00214E1D" w:rsidRDefault="00214E1D" w:rsidP="00214E1D">
      <w:pPr>
        <w:spacing w:after="0" w:line="360" w:lineRule="auto"/>
        <w:jc w:val="both"/>
        <w:rPr>
          <w:rFonts w:ascii="Times New Roman" w:eastAsia="Times New Roman" w:hAnsi="Times New Roman" w:cs="Times New Roman"/>
          <w:sz w:val="28"/>
          <w:szCs w:val="28"/>
          <w:highlight w:val="white"/>
        </w:rPr>
      </w:pPr>
    </w:p>
    <w:p w:rsidR="00214E1D" w:rsidRPr="00214E1D" w:rsidRDefault="00214E1D" w:rsidP="00214E1D">
      <w:pPr>
        <w:spacing w:after="0" w:line="360" w:lineRule="auto"/>
        <w:jc w:val="both"/>
        <w:rPr>
          <w:rFonts w:ascii="Times New Roman" w:eastAsia="Times New Roman" w:hAnsi="Times New Roman" w:cs="Times New Roman"/>
          <w:sz w:val="28"/>
          <w:szCs w:val="28"/>
          <w:highlight w:val="white"/>
        </w:rPr>
      </w:pPr>
    </w:p>
    <w:tbl>
      <w:tblPr>
        <w:tblW w:w="1028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66"/>
        <w:gridCol w:w="8622"/>
      </w:tblGrid>
      <w:tr w:rsidR="00214E1D" w:rsidRPr="00214E1D" w:rsidTr="00062163">
        <w:trPr>
          <w:trHeight w:val="20"/>
        </w:trPr>
        <w:tc>
          <w:tcPr>
            <w:tcW w:w="1666"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360" w:lineRule="auto"/>
              <w:jc w:val="center"/>
              <w:rPr>
                <w:rFonts w:ascii="Times New Roman" w:eastAsia="Times New Roman" w:hAnsi="Times New Roman" w:cs="Times New Roman"/>
                <w:b/>
                <w:sz w:val="28"/>
                <w:szCs w:val="28"/>
              </w:rPr>
            </w:pPr>
            <w:r w:rsidRPr="00214E1D">
              <w:rPr>
                <w:rFonts w:ascii="Times New Roman" w:eastAsia="Times New Roman" w:hAnsi="Times New Roman" w:cs="Times New Roman"/>
                <w:b/>
                <w:sz w:val="28"/>
                <w:szCs w:val="28"/>
              </w:rPr>
              <w:t>Наскрізна лінія</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360" w:lineRule="auto"/>
              <w:jc w:val="center"/>
              <w:rPr>
                <w:rFonts w:ascii="Times New Roman" w:eastAsia="Times New Roman" w:hAnsi="Times New Roman" w:cs="Times New Roman"/>
                <w:b/>
                <w:sz w:val="28"/>
                <w:szCs w:val="28"/>
              </w:rPr>
            </w:pPr>
            <w:r w:rsidRPr="00214E1D">
              <w:rPr>
                <w:rFonts w:ascii="Times New Roman" w:eastAsia="Times New Roman" w:hAnsi="Times New Roman" w:cs="Times New Roman"/>
                <w:b/>
                <w:sz w:val="28"/>
                <w:szCs w:val="28"/>
                <w:highlight w:val="white"/>
              </w:rPr>
              <w:t>Коротка характеристика</w:t>
            </w:r>
          </w:p>
        </w:tc>
      </w:tr>
      <w:tr w:rsidR="00214E1D" w:rsidRPr="00214E1D" w:rsidTr="00062163">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360" w:lineRule="auto"/>
              <w:ind w:left="113" w:right="113"/>
              <w:jc w:val="center"/>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highlight w:val="white"/>
              </w:rPr>
              <w:t>Екологічна безпека й сталий розвиток</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214E1D" w:rsidRPr="00214E1D" w:rsidRDefault="00214E1D" w:rsidP="00214E1D">
            <w:pPr>
              <w:spacing w:after="0" w:line="360" w:lineRule="auto"/>
              <w:ind w:firstLine="709"/>
              <w:jc w:val="both"/>
              <w:rPr>
                <w:rFonts w:ascii="Times New Roman" w:eastAsia="Times New Roman" w:hAnsi="Times New Roman" w:cs="Times New Roman"/>
                <w:b/>
                <w:sz w:val="28"/>
                <w:szCs w:val="28"/>
              </w:rPr>
            </w:pPr>
            <w:r w:rsidRPr="00214E1D">
              <w:rPr>
                <w:rFonts w:ascii="Times New Roman" w:eastAsia="Times New Roman" w:hAnsi="Times New Roman" w:cs="Times New Roman"/>
                <w:sz w:val="28"/>
                <w:szCs w:val="28"/>
                <w:highlight w:val="white"/>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sidRPr="00214E1D">
              <w:rPr>
                <w:rFonts w:ascii="Times New Roman" w:eastAsia="Times New Roman" w:hAnsi="Times New Roman" w:cs="Times New Roman"/>
                <w:sz w:val="28"/>
                <w:szCs w:val="28"/>
                <w:highlight w:val="white"/>
              </w:rPr>
              <w:t>уроки</w:t>
            </w:r>
            <w:proofErr w:type="spellEnd"/>
            <w:r w:rsidRPr="00214E1D">
              <w:rPr>
                <w:rFonts w:ascii="Times New Roman" w:eastAsia="Times New Roman" w:hAnsi="Times New Roman" w:cs="Times New Roman"/>
                <w:sz w:val="28"/>
                <w:szCs w:val="28"/>
                <w:highlight w:val="white"/>
              </w:rPr>
              <w:t xml:space="preserve"> на відкритому повітрі. </w:t>
            </w:r>
          </w:p>
        </w:tc>
      </w:tr>
      <w:tr w:rsidR="00214E1D" w:rsidRPr="00214E1D" w:rsidTr="00062163">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360" w:lineRule="auto"/>
              <w:ind w:left="113" w:right="113"/>
              <w:jc w:val="center"/>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highlight w:val="white"/>
              </w:rPr>
              <w:lastRenderedPageBreak/>
              <w:t>Громадянська відповідальність</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214E1D" w:rsidRPr="00214E1D" w:rsidRDefault="00214E1D" w:rsidP="00214E1D">
            <w:pPr>
              <w:spacing w:after="0" w:line="360" w:lineRule="auto"/>
              <w:ind w:firstLine="709"/>
              <w:jc w:val="both"/>
              <w:rPr>
                <w:rFonts w:ascii="Times New Roman" w:eastAsia="Times New Roman" w:hAnsi="Times New Roman" w:cs="Times New Roman"/>
                <w:b/>
                <w:sz w:val="28"/>
                <w:szCs w:val="28"/>
              </w:rPr>
            </w:pPr>
            <w:r w:rsidRPr="00214E1D">
              <w:rPr>
                <w:rFonts w:ascii="Times New Roman" w:eastAsia="Times New Roman" w:hAnsi="Times New Roman" w:cs="Times New Roman"/>
                <w:sz w:val="28"/>
                <w:szCs w:val="28"/>
                <w:highlight w:val="white"/>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214E1D" w:rsidRPr="00214E1D" w:rsidTr="00062163">
        <w:trPr>
          <w:cantSplit/>
          <w:trHeight w:hRule="exact" w:val="3250"/>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360" w:lineRule="auto"/>
              <w:ind w:left="113" w:right="113"/>
              <w:jc w:val="center"/>
              <w:rPr>
                <w:rFonts w:ascii="Times New Roman" w:eastAsia="Times New Roman" w:hAnsi="Times New Roman" w:cs="Times New Roman"/>
                <w:b/>
                <w:sz w:val="28"/>
                <w:szCs w:val="28"/>
              </w:rPr>
            </w:pPr>
            <w:r w:rsidRPr="00214E1D">
              <w:rPr>
                <w:rFonts w:ascii="Times New Roman" w:eastAsia="Times New Roman" w:hAnsi="Times New Roman" w:cs="Times New Roman"/>
                <w:sz w:val="28"/>
                <w:szCs w:val="28"/>
                <w:highlight w:val="white"/>
              </w:rPr>
              <w:t>Здоров'я і безпека</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xml:space="preserve">Завданням наскрізної лінії є становлення учня як </w:t>
            </w:r>
            <w:proofErr w:type="spellStart"/>
            <w:r w:rsidRPr="00214E1D">
              <w:rPr>
                <w:rFonts w:ascii="Times New Roman" w:eastAsia="Times New Roman" w:hAnsi="Times New Roman" w:cs="Times New Roman"/>
                <w:sz w:val="28"/>
                <w:szCs w:val="28"/>
                <w:highlight w:val="white"/>
              </w:rPr>
              <w:t>емоційно</w:t>
            </w:r>
            <w:proofErr w:type="spellEnd"/>
            <w:r w:rsidRPr="00214E1D">
              <w:rPr>
                <w:rFonts w:ascii="Times New Roman" w:eastAsia="Times New Roman" w:hAnsi="Times New Roman" w:cs="Times New Roman"/>
                <w:sz w:val="28"/>
                <w:szCs w:val="28"/>
                <w:highlight w:val="white"/>
              </w:rPr>
              <w:t xml:space="preserve"> стійкого члена суспільства, здатного вести здоровий спосіб життя і формувати навколо себе безпечне життєве середовище. </w:t>
            </w:r>
          </w:p>
          <w:p w:rsidR="00214E1D" w:rsidRPr="00214E1D" w:rsidRDefault="00214E1D" w:rsidP="00214E1D">
            <w:pPr>
              <w:spacing w:after="0" w:line="360" w:lineRule="auto"/>
              <w:ind w:firstLine="709"/>
              <w:jc w:val="both"/>
              <w:rPr>
                <w:rFonts w:ascii="Times New Roman" w:eastAsia="Times New Roman" w:hAnsi="Times New Roman" w:cs="Times New Roman"/>
                <w:b/>
                <w:sz w:val="28"/>
                <w:szCs w:val="28"/>
              </w:rPr>
            </w:pPr>
            <w:r w:rsidRPr="00214E1D">
              <w:rPr>
                <w:rFonts w:ascii="Times New Roman" w:eastAsia="Times New Roman" w:hAnsi="Times New Roman" w:cs="Times New Roman"/>
                <w:sz w:val="28"/>
                <w:szCs w:val="28"/>
                <w:highlight w:val="white"/>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214E1D" w:rsidRPr="00214E1D" w:rsidTr="00062163">
        <w:trPr>
          <w:cantSplit/>
        </w:trPr>
        <w:tc>
          <w:tcPr>
            <w:tcW w:w="1666"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360" w:lineRule="auto"/>
              <w:ind w:left="113" w:right="113"/>
              <w:jc w:val="center"/>
              <w:rPr>
                <w:rFonts w:ascii="Times New Roman" w:eastAsia="Times New Roman" w:hAnsi="Times New Roman" w:cs="Times New Roman"/>
                <w:b/>
                <w:sz w:val="28"/>
                <w:szCs w:val="28"/>
              </w:rPr>
            </w:pPr>
            <w:r w:rsidRPr="00214E1D">
              <w:rPr>
                <w:rFonts w:ascii="Times New Roman" w:eastAsia="Times New Roman" w:hAnsi="Times New Roman" w:cs="Times New Roman"/>
                <w:sz w:val="28"/>
                <w:szCs w:val="28"/>
                <w:highlight w:val="white"/>
              </w:rPr>
              <w:lastRenderedPageBreak/>
              <w:t>Підприємливість і фінансова грамотність</w:t>
            </w:r>
          </w:p>
        </w:tc>
        <w:tc>
          <w:tcPr>
            <w:tcW w:w="8621"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214E1D" w:rsidRPr="00214E1D" w:rsidRDefault="00214E1D" w:rsidP="00214E1D">
            <w:pPr>
              <w:spacing w:after="0" w:line="360" w:lineRule="auto"/>
              <w:ind w:firstLine="708"/>
              <w:jc w:val="both"/>
              <w:rPr>
                <w:rFonts w:ascii="Times New Roman" w:eastAsia="Times New Roman" w:hAnsi="Times New Roman" w:cs="Times New Roman"/>
                <w:b/>
                <w:sz w:val="28"/>
                <w:szCs w:val="28"/>
              </w:rPr>
            </w:pPr>
            <w:r w:rsidRPr="00214E1D">
              <w:rPr>
                <w:rFonts w:ascii="Times New Roman" w:eastAsia="Times New Roman" w:hAnsi="Times New Roman" w:cs="Times New Roman"/>
                <w:sz w:val="28"/>
                <w:szCs w:val="28"/>
                <w:highlight w:val="white"/>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214E1D" w:rsidRPr="00214E1D" w:rsidRDefault="00214E1D" w:rsidP="00214E1D">
      <w:pPr>
        <w:spacing w:after="0" w:line="360" w:lineRule="auto"/>
        <w:jc w:val="both"/>
        <w:rPr>
          <w:rFonts w:ascii="Times New Roman" w:eastAsia="Times New Roman" w:hAnsi="Times New Roman" w:cs="Times New Roman"/>
          <w:sz w:val="18"/>
          <w:szCs w:val="18"/>
          <w:highlight w:val="white"/>
        </w:rPr>
      </w:pP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highlight w:val="white"/>
        </w:rPr>
      </w:pPr>
      <w:r w:rsidRPr="00214E1D">
        <w:rPr>
          <w:rFonts w:ascii="Times New Roman" w:eastAsia="Times New Roman" w:hAnsi="Times New Roman" w:cs="Times New Roman"/>
          <w:sz w:val="28"/>
          <w:szCs w:val="28"/>
          <w:highlight w:val="white"/>
        </w:rPr>
        <w:t xml:space="preserve">Необхідною умовою формування </w:t>
      </w:r>
      <w:proofErr w:type="spellStart"/>
      <w:r w:rsidRPr="00214E1D">
        <w:rPr>
          <w:rFonts w:ascii="Times New Roman" w:eastAsia="Times New Roman" w:hAnsi="Times New Roman" w:cs="Times New Roman"/>
          <w:sz w:val="28"/>
          <w:szCs w:val="28"/>
          <w:highlight w:val="white"/>
        </w:rPr>
        <w:t>компетентностей</w:t>
      </w:r>
      <w:proofErr w:type="spellEnd"/>
      <w:r w:rsidRPr="00214E1D">
        <w:rPr>
          <w:rFonts w:ascii="Times New Roman" w:eastAsia="Times New Roman" w:hAnsi="Times New Roman" w:cs="Times New Roman"/>
          <w:sz w:val="28"/>
          <w:szCs w:val="28"/>
          <w:highlight w:val="white"/>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sidRPr="00214E1D">
        <w:rPr>
          <w:rFonts w:ascii="Times New Roman" w:eastAsia="Times New Roman" w:hAnsi="Times New Roman" w:cs="Times New Roman"/>
          <w:sz w:val="28"/>
          <w:szCs w:val="28"/>
          <w:highlight w:val="white"/>
        </w:rPr>
        <w:t>зв’язків</w:t>
      </w:r>
      <w:proofErr w:type="spellEnd"/>
      <w:r w:rsidRPr="00214E1D">
        <w:rPr>
          <w:rFonts w:ascii="Times New Roman" w:eastAsia="Times New Roman" w:hAnsi="Times New Roman" w:cs="Times New Roman"/>
          <w:sz w:val="28"/>
          <w:szCs w:val="28"/>
          <w:highlight w:val="white"/>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sidRPr="00214E1D">
        <w:rPr>
          <w:rFonts w:ascii="Times New Roman" w:eastAsia="Times New Roman" w:hAnsi="Times New Roman" w:cs="Times New Roman"/>
          <w:sz w:val="28"/>
          <w:szCs w:val="28"/>
          <w:highlight w:val="white"/>
        </w:rPr>
        <w:t>компетентностей</w:t>
      </w:r>
      <w:proofErr w:type="spellEnd"/>
      <w:r w:rsidRPr="00214E1D">
        <w:rPr>
          <w:rFonts w:ascii="Times New Roman" w:eastAsia="Times New Roman" w:hAnsi="Times New Roman" w:cs="Times New Roman"/>
          <w:sz w:val="28"/>
          <w:szCs w:val="28"/>
          <w:highlight w:val="white"/>
        </w:rPr>
        <w:t xml:space="preserve"> сприяє встановлення та реалізація в освітньому процесі міжпредметних і </w:t>
      </w:r>
      <w:proofErr w:type="spellStart"/>
      <w:r w:rsidRPr="00214E1D">
        <w:rPr>
          <w:rFonts w:ascii="Times New Roman" w:eastAsia="Times New Roman" w:hAnsi="Times New Roman" w:cs="Times New Roman"/>
          <w:sz w:val="28"/>
          <w:szCs w:val="28"/>
          <w:highlight w:val="white"/>
        </w:rPr>
        <w:t>внутрішньопредметних</w:t>
      </w:r>
      <w:proofErr w:type="spellEnd"/>
      <w:r w:rsidRPr="00214E1D">
        <w:rPr>
          <w:rFonts w:ascii="Times New Roman" w:eastAsia="Times New Roman" w:hAnsi="Times New Roman" w:cs="Times New Roman"/>
          <w:sz w:val="28"/>
          <w:szCs w:val="28"/>
          <w:highlight w:val="white"/>
        </w:rPr>
        <w:t xml:space="preserve"> </w:t>
      </w:r>
      <w:proofErr w:type="spellStart"/>
      <w:r w:rsidRPr="00214E1D">
        <w:rPr>
          <w:rFonts w:ascii="Times New Roman" w:eastAsia="Times New Roman" w:hAnsi="Times New Roman" w:cs="Times New Roman"/>
          <w:sz w:val="28"/>
          <w:szCs w:val="28"/>
          <w:highlight w:val="white"/>
        </w:rPr>
        <w:t>зв’язків</w:t>
      </w:r>
      <w:proofErr w:type="spellEnd"/>
      <w:r w:rsidRPr="00214E1D">
        <w:rPr>
          <w:rFonts w:ascii="Times New Roman" w:eastAsia="Times New Roman" w:hAnsi="Times New Roman" w:cs="Times New Roman"/>
          <w:sz w:val="28"/>
          <w:szCs w:val="28"/>
          <w:highlight w:val="white"/>
        </w:rPr>
        <w:t xml:space="preserve">, а саме: </w:t>
      </w:r>
      <w:proofErr w:type="spellStart"/>
      <w:r w:rsidRPr="00214E1D">
        <w:rPr>
          <w:rFonts w:ascii="Times New Roman" w:eastAsia="Times New Roman" w:hAnsi="Times New Roman" w:cs="Times New Roman"/>
          <w:sz w:val="28"/>
          <w:szCs w:val="28"/>
          <w:highlight w:val="white"/>
        </w:rPr>
        <w:t>змістово</w:t>
      </w:r>
      <w:proofErr w:type="spellEnd"/>
      <w:r w:rsidRPr="00214E1D">
        <w:rPr>
          <w:rFonts w:ascii="Times New Roman" w:eastAsia="Times New Roman" w:hAnsi="Times New Roman" w:cs="Times New Roman"/>
          <w:sz w:val="28"/>
          <w:szCs w:val="28"/>
          <w:highlight w:val="white"/>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Start w:id="0" w:name="_Toc486538639"/>
      <w:bookmarkEnd w:id="0"/>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b/>
          <w:i/>
          <w:sz w:val="28"/>
          <w:szCs w:val="28"/>
        </w:rPr>
        <w:t>Вимоги до осіб, які можуть розпочинати здобуття профільної середньої освіти</w:t>
      </w:r>
      <w:r w:rsidRPr="00214E1D">
        <w:rPr>
          <w:rFonts w:ascii="Times New Roman" w:eastAsia="Calibri" w:hAnsi="Times New Roman" w:cs="Times New Roman"/>
          <w:i/>
          <w:sz w:val="28"/>
          <w:szCs w:val="28"/>
        </w:rPr>
        <w:t>.</w:t>
      </w:r>
      <w:r w:rsidRPr="00214E1D">
        <w:rPr>
          <w:rFonts w:ascii="Times New Roman" w:eastAsia="Calibri" w:hAnsi="Times New Roman" w:cs="Times New Roman"/>
          <w:sz w:val="28"/>
          <w:szCs w:val="28"/>
        </w:rPr>
        <w:t xml:space="preserve"> Профільна середня освіта здобувається, як правило, після здобуття базової середньої освіти. Діти, які здобули базову середню освіту та </w:t>
      </w:r>
      <w:r w:rsidRPr="00214E1D">
        <w:rPr>
          <w:rFonts w:ascii="Times New Roman" w:eastAsia="Calibri" w:hAnsi="Times New Roman" w:cs="Times New Roman"/>
          <w:sz w:val="28"/>
          <w:szCs w:val="28"/>
        </w:rPr>
        <w:lastRenderedPageBreak/>
        <w:t>успішно склали державну підсумкову атестацію на 1 вересня поточного навчального року повинні розпочинати здобуття профільної середньої освіти цього ж навчального року.</w:t>
      </w:r>
    </w:p>
    <w:p w:rsidR="00214E1D" w:rsidRPr="00214E1D" w:rsidRDefault="00214E1D" w:rsidP="00214E1D">
      <w:pPr>
        <w:spacing w:after="0" w:line="360" w:lineRule="auto"/>
        <w:ind w:firstLine="709"/>
        <w:jc w:val="both"/>
        <w:rPr>
          <w:rFonts w:ascii="Calibri" w:eastAsia="Calibri" w:hAnsi="Calibri" w:cs="Calibri"/>
          <w:lang w:val="ru-RU"/>
        </w:rPr>
      </w:pPr>
      <w:r w:rsidRPr="00214E1D">
        <w:rPr>
          <w:rFonts w:ascii="Times New Roman" w:eastAsia="Calibri" w:hAnsi="Times New Roman" w:cs="Times New Roman"/>
          <w:sz w:val="28"/>
          <w:szCs w:val="28"/>
        </w:rPr>
        <w:t>Особи з особливими освітніми потребами можуть розпочинати здобуття профільної середньої освіти за інших умов.</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b/>
          <w:i/>
          <w:sz w:val="28"/>
          <w:szCs w:val="28"/>
        </w:rPr>
        <w:t>Перелік освітніх галузей</w:t>
      </w:r>
      <w:r w:rsidRPr="00214E1D">
        <w:rPr>
          <w:rFonts w:ascii="Times New Roman" w:eastAsia="Calibri" w:hAnsi="Times New Roman" w:cs="Times New Roman"/>
          <w:i/>
          <w:sz w:val="28"/>
          <w:szCs w:val="28"/>
        </w:rPr>
        <w:t>.</w:t>
      </w:r>
      <w:r w:rsidRPr="00214E1D">
        <w:rPr>
          <w:rFonts w:ascii="Times New Roman" w:eastAsia="Calibri" w:hAnsi="Times New Roman" w:cs="Times New Roman"/>
          <w:sz w:val="28"/>
          <w:szCs w:val="28"/>
        </w:rPr>
        <w:t xml:space="preserve"> Освітню програму укладено за такими освітніми галузями:</w:t>
      </w:r>
    </w:p>
    <w:p w:rsidR="00214E1D" w:rsidRPr="00214E1D" w:rsidRDefault="00214E1D" w:rsidP="00214E1D">
      <w:pPr>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Мови і літератури </w:t>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p>
    <w:p w:rsidR="00214E1D" w:rsidRPr="00214E1D" w:rsidRDefault="00214E1D" w:rsidP="00214E1D">
      <w:pPr>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Суспільствознавство</w:t>
      </w:r>
      <w:r w:rsidRPr="00214E1D">
        <w:rPr>
          <w:rFonts w:ascii="Times New Roman" w:eastAsia="Calibri" w:hAnsi="Times New Roman" w:cs="Times New Roman"/>
          <w:sz w:val="28"/>
          <w:szCs w:val="28"/>
        </w:rPr>
        <w:tab/>
      </w:r>
    </w:p>
    <w:p w:rsidR="00214E1D" w:rsidRPr="00214E1D" w:rsidRDefault="00214E1D" w:rsidP="00214E1D">
      <w:pPr>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Мистецтво</w:t>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p>
    <w:p w:rsidR="00214E1D" w:rsidRPr="00214E1D" w:rsidRDefault="00214E1D" w:rsidP="00214E1D">
      <w:pPr>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Математика</w:t>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p>
    <w:p w:rsidR="00214E1D" w:rsidRPr="00214E1D" w:rsidRDefault="00214E1D" w:rsidP="00214E1D">
      <w:pPr>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Природознавство</w:t>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p>
    <w:p w:rsidR="00214E1D" w:rsidRPr="00214E1D" w:rsidRDefault="00214E1D" w:rsidP="00214E1D">
      <w:pPr>
        <w:spacing w:after="0" w:line="360" w:lineRule="auto"/>
        <w:ind w:left="709"/>
        <w:jc w:val="both"/>
        <w:rPr>
          <w:rFonts w:ascii="Times New Roman" w:eastAsia="Calibri" w:hAnsi="Times New Roman" w:cs="Times New Roman"/>
          <w:b/>
          <w:i/>
          <w:sz w:val="28"/>
          <w:szCs w:val="28"/>
        </w:rPr>
      </w:pPr>
      <w:r w:rsidRPr="00214E1D">
        <w:rPr>
          <w:rFonts w:ascii="Times New Roman" w:eastAsia="Calibri" w:hAnsi="Times New Roman" w:cs="Times New Roman"/>
          <w:sz w:val="28"/>
          <w:szCs w:val="28"/>
        </w:rPr>
        <w:t>Технології</w:t>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p>
    <w:p w:rsidR="00214E1D" w:rsidRPr="00214E1D" w:rsidRDefault="00214E1D" w:rsidP="00214E1D">
      <w:pPr>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Здоров’я і фізична культура</w:t>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r>
      <w:r w:rsidRPr="00214E1D">
        <w:rPr>
          <w:rFonts w:ascii="Times New Roman" w:eastAsia="Calibri" w:hAnsi="Times New Roman" w:cs="Times New Roman"/>
          <w:sz w:val="28"/>
          <w:szCs w:val="28"/>
        </w:rPr>
        <w:tab/>
        <w:t xml:space="preserve">         </w:t>
      </w:r>
    </w:p>
    <w:p w:rsidR="00214E1D" w:rsidRPr="00214E1D" w:rsidRDefault="00214E1D" w:rsidP="00214E1D">
      <w:pPr>
        <w:spacing w:after="0" w:line="360" w:lineRule="auto"/>
        <w:ind w:left="709"/>
        <w:jc w:val="both"/>
        <w:rPr>
          <w:rFonts w:ascii="Times New Roman" w:eastAsia="Calibri" w:hAnsi="Times New Roman" w:cs="Times New Roman"/>
          <w:b/>
          <w:i/>
          <w:sz w:val="28"/>
          <w:szCs w:val="28"/>
        </w:rPr>
      </w:pPr>
    </w:p>
    <w:p w:rsidR="00214E1D" w:rsidRPr="00214E1D" w:rsidRDefault="00214E1D" w:rsidP="00214E1D">
      <w:pPr>
        <w:spacing w:after="0" w:line="360" w:lineRule="auto"/>
        <w:ind w:firstLine="709"/>
        <w:jc w:val="both"/>
        <w:rPr>
          <w:rFonts w:ascii="Times New Roman" w:eastAsia="Calibri" w:hAnsi="Times New Roman" w:cs="Times New Roman"/>
          <w:b/>
          <w:sz w:val="28"/>
          <w:szCs w:val="28"/>
        </w:rPr>
      </w:pPr>
      <w:r w:rsidRPr="00214E1D">
        <w:rPr>
          <w:rFonts w:ascii="Times New Roman" w:eastAsia="Calibri" w:hAnsi="Times New Roman" w:cs="Times New Roman"/>
          <w:b/>
          <w:i/>
          <w:sz w:val="28"/>
          <w:szCs w:val="28"/>
        </w:rPr>
        <w:t>Логічна послідовність вивчення предметів</w:t>
      </w:r>
      <w:r w:rsidRPr="00214E1D">
        <w:rPr>
          <w:rFonts w:ascii="Times New Roman" w:eastAsia="Calibri" w:hAnsi="Times New Roman" w:cs="Times New Roman"/>
          <w:b/>
          <w:sz w:val="28"/>
          <w:szCs w:val="28"/>
        </w:rPr>
        <w:t xml:space="preserve"> </w:t>
      </w:r>
      <w:r w:rsidRPr="00214E1D">
        <w:rPr>
          <w:rFonts w:ascii="Times New Roman" w:eastAsia="Calibri" w:hAnsi="Times New Roman" w:cs="Times New Roman"/>
          <w:sz w:val="28"/>
          <w:szCs w:val="28"/>
        </w:rPr>
        <w:t xml:space="preserve">розкривається у відповідних навчальних програмах </w:t>
      </w:r>
      <w:r w:rsidRPr="00214E1D">
        <w:rPr>
          <w:rFonts w:ascii="Times New Roman" w:eastAsia="Calibri" w:hAnsi="Times New Roman" w:cs="Times New Roman"/>
          <w:b/>
          <w:sz w:val="28"/>
          <w:szCs w:val="28"/>
        </w:rPr>
        <w:t>(таблиці 3-4 ).</w:t>
      </w:r>
    </w:p>
    <w:p w:rsidR="00214E1D" w:rsidRPr="00214E1D" w:rsidRDefault="00214E1D" w:rsidP="00214E1D">
      <w:pPr>
        <w:spacing w:after="0" w:line="360" w:lineRule="auto"/>
        <w:ind w:firstLine="709"/>
        <w:jc w:val="both"/>
        <w:rPr>
          <w:rFonts w:ascii="Times New Roman" w:eastAsia="Calibri" w:hAnsi="Times New Roman" w:cs="Times New Roman"/>
          <w:b/>
          <w:i/>
          <w:sz w:val="28"/>
          <w:szCs w:val="28"/>
        </w:rPr>
      </w:pP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b/>
          <w:i/>
          <w:sz w:val="28"/>
          <w:szCs w:val="28"/>
        </w:rPr>
        <w:t>Форми організації освітнього процесу</w:t>
      </w:r>
      <w:r w:rsidRPr="00214E1D">
        <w:rPr>
          <w:rFonts w:ascii="Times New Roman" w:eastAsia="Calibri" w:hAnsi="Times New Roman" w:cs="Times New Roman"/>
          <w:i/>
          <w:sz w:val="28"/>
          <w:szCs w:val="28"/>
        </w:rPr>
        <w:t>.</w:t>
      </w:r>
      <w:r w:rsidRPr="00214E1D">
        <w:rPr>
          <w:rFonts w:ascii="Times New Roman" w:eastAsia="Calibri" w:hAnsi="Times New Roman" w:cs="Times New Roman"/>
          <w:sz w:val="28"/>
          <w:szCs w:val="28"/>
        </w:rPr>
        <w:t xml:space="preserve"> </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Основними формами організації освітнього процесу є різні типи уроку: </w:t>
      </w:r>
    </w:p>
    <w:p w:rsidR="00214E1D" w:rsidRPr="00214E1D" w:rsidRDefault="00214E1D" w:rsidP="00214E1D">
      <w:pPr>
        <w:tabs>
          <w:tab w:val="left" w:pos="993"/>
        </w:tabs>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формування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Calibri" w:hAnsi="Times New Roman" w:cs="Times New Roman"/>
          <w:sz w:val="28"/>
          <w:szCs w:val="28"/>
        </w:rPr>
        <w:t>;</w:t>
      </w:r>
    </w:p>
    <w:p w:rsidR="00214E1D" w:rsidRPr="00214E1D" w:rsidRDefault="00214E1D" w:rsidP="00214E1D">
      <w:pPr>
        <w:tabs>
          <w:tab w:val="left" w:pos="993"/>
        </w:tabs>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розвитку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Calibri" w:hAnsi="Times New Roman" w:cs="Times New Roman"/>
          <w:sz w:val="28"/>
          <w:szCs w:val="28"/>
        </w:rPr>
        <w:t xml:space="preserve">; </w:t>
      </w:r>
    </w:p>
    <w:p w:rsidR="00214E1D" w:rsidRPr="00214E1D" w:rsidRDefault="00214E1D" w:rsidP="00214E1D">
      <w:pPr>
        <w:tabs>
          <w:tab w:val="left" w:pos="993"/>
        </w:tabs>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перевірки та/або оцінювання досягнення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Calibri" w:hAnsi="Times New Roman" w:cs="Times New Roman"/>
          <w:sz w:val="28"/>
          <w:szCs w:val="28"/>
        </w:rPr>
        <w:t xml:space="preserve">; </w:t>
      </w:r>
    </w:p>
    <w:p w:rsidR="00214E1D" w:rsidRPr="00214E1D" w:rsidRDefault="00214E1D" w:rsidP="00214E1D">
      <w:pPr>
        <w:tabs>
          <w:tab w:val="left" w:pos="993"/>
        </w:tabs>
        <w:spacing w:after="0" w:line="360" w:lineRule="auto"/>
        <w:ind w:left="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корекції основних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Calibri" w:hAnsi="Times New Roman" w:cs="Times New Roman"/>
          <w:sz w:val="28"/>
          <w:szCs w:val="28"/>
        </w:rPr>
        <w:t xml:space="preserve">; </w:t>
      </w:r>
    </w:p>
    <w:p w:rsidR="00214E1D" w:rsidRPr="00214E1D" w:rsidRDefault="00214E1D" w:rsidP="00214E1D">
      <w:pPr>
        <w:tabs>
          <w:tab w:val="left" w:pos="993"/>
        </w:tabs>
        <w:spacing w:after="0" w:line="360" w:lineRule="auto"/>
        <w:ind w:left="709"/>
        <w:jc w:val="both"/>
        <w:rPr>
          <w:rFonts w:ascii="Times New Roman" w:eastAsia="Calibri" w:hAnsi="Times New Roman" w:cs="Times New Roman"/>
          <w:sz w:val="28"/>
          <w:szCs w:val="28"/>
        </w:rPr>
      </w:pPr>
      <w:r w:rsidRPr="00214E1D">
        <w:rPr>
          <w:rFonts w:ascii="Times New Roman" w:eastAsia="Times New Roman" w:hAnsi="Times New Roman" w:cs="Times New Roman"/>
          <w:sz w:val="28"/>
          <w:szCs w:val="28"/>
          <w:lang w:eastAsia="uk-UA"/>
        </w:rPr>
        <w:t>комбінований урок</w:t>
      </w:r>
      <w:r w:rsidRPr="00214E1D">
        <w:rPr>
          <w:rFonts w:ascii="Times New Roman" w:eastAsia="Calibri" w:hAnsi="Times New Roman" w:cs="Times New Roman"/>
          <w:sz w:val="28"/>
          <w:szCs w:val="28"/>
        </w:rPr>
        <w:t>.</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Також формами організації освітнього процесу можуть бути екскурсії, віртуальні подорожі, </w:t>
      </w:r>
      <w:proofErr w:type="spellStart"/>
      <w:r w:rsidRPr="00214E1D">
        <w:rPr>
          <w:rFonts w:ascii="Times New Roman" w:eastAsia="Calibri" w:hAnsi="Times New Roman" w:cs="Times New Roman"/>
          <w:sz w:val="28"/>
          <w:szCs w:val="28"/>
        </w:rPr>
        <w:t>уроки</w:t>
      </w:r>
      <w:proofErr w:type="spellEnd"/>
      <w:r w:rsidRPr="00214E1D">
        <w:rPr>
          <w:rFonts w:ascii="Times New Roman" w:eastAsia="Calibri" w:hAnsi="Times New Roman" w:cs="Times New Roman"/>
          <w:sz w:val="28"/>
          <w:szCs w:val="28"/>
        </w:rPr>
        <w:t xml:space="preserve">-семінари, конференції, форуми, спектаклі, брифінги, </w:t>
      </w:r>
      <w:proofErr w:type="spellStart"/>
      <w:r w:rsidRPr="00214E1D">
        <w:rPr>
          <w:rFonts w:ascii="Times New Roman" w:eastAsia="Calibri" w:hAnsi="Times New Roman" w:cs="Times New Roman"/>
          <w:sz w:val="28"/>
          <w:szCs w:val="28"/>
        </w:rPr>
        <w:lastRenderedPageBreak/>
        <w:t>квести</w:t>
      </w:r>
      <w:proofErr w:type="spellEnd"/>
      <w:r w:rsidRPr="00214E1D">
        <w:rPr>
          <w:rFonts w:ascii="Times New Roman" w:eastAsia="Calibri" w:hAnsi="Times New Roman" w:cs="Times New Roman"/>
          <w:sz w:val="28"/>
          <w:szCs w:val="28"/>
        </w:rPr>
        <w:t xml:space="preserve">, інтерактивні </w:t>
      </w:r>
      <w:proofErr w:type="spellStart"/>
      <w:r w:rsidRPr="00214E1D">
        <w:rPr>
          <w:rFonts w:ascii="Times New Roman" w:eastAsia="Calibri" w:hAnsi="Times New Roman" w:cs="Times New Roman"/>
          <w:sz w:val="28"/>
          <w:szCs w:val="28"/>
        </w:rPr>
        <w:t>уроки</w:t>
      </w:r>
      <w:proofErr w:type="spellEnd"/>
      <w:r w:rsidRPr="00214E1D">
        <w:rPr>
          <w:rFonts w:ascii="Times New Roman" w:eastAsia="Calibri" w:hAnsi="Times New Roman" w:cs="Times New Roman"/>
          <w:sz w:val="28"/>
          <w:szCs w:val="28"/>
        </w:rPr>
        <w:t xml:space="preserve"> (</w:t>
      </w:r>
      <w:proofErr w:type="spellStart"/>
      <w:r w:rsidRPr="00214E1D">
        <w:rPr>
          <w:rFonts w:ascii="Times New Roman" w:eastAsia="Times New Roman" w:hAnsi="Times New Roman" w:cs="Times New Roman"/>
          <w:sz w:val="28"/>
          <w:szCs w:val="28"/>
          <w:lang w:eastAsia="uk-UA"/>
        </w:rPr>
        <w:t>уроки</w:t>
      </w:r>
      <w:proofErr w:type="spellEnd"/>
      <w:r w:rsidRPr="00214E1D">
        <w:rPr>
          <w:rFonts w:ascii="Times New Roman" w:eastAsia="Times New Roman" w:hAnsi="Times New Roman" w:cs="Times New Roman"/>
          <w:sz w:val="28"/>
          <w:szCs w:val="28"/>
          <w:lang w:eastAsia="uk-UA"/>
        </w:rPr>
        <w:t xml:space="preserve">-«суди», </w:t>
      </w:r>
      <w:r w:rsidRPr="00214E1D">
        <w:rPr>
          <w:rFonts w:ascii="Times New Roman" w:eastAsia="Calibri" w:hAnsi="Times New Roman" w:cs="Times New Roman"/>
          <w:sz w:val="28"/>
          <w:szCs w:val="28"/>
        </w:rPr>
        <w:t>урок-</w:t>
      </w:r>
      <w:r w:rsidRPr="00214E1D">
        <w:rPr>
          <w:rFonts w:ascii="Times New Roman" w:eastAsia="Times New Roman" w:hAnsi="Times New Roman" w:cs="Times New Roman"/>
          <w:sz w:val="28"/>
          <w:szCs w:val="28"/>
          <w:lang w:eastAsia="uk-UA"/>
        </w:rPr>
        <w:t xml:space="preserve">дискусійна група, </w:t>
      </w:r>
      <w:proofErr w:type="spellStart"/>
      <w:r w:rsidRPr="00214E1D">
        <w:rPr>
          <w:rFonts w:ascii="Times New Roman" w:eastAsia="Times New Roman" w:hAnsi="Times New Roman" w:cs="Times New Roman"/>
          <w:sz w:val="28"/>
          <w:szCs w:val="28"/>
          <w:lang w:eastAsia="uk-UA"/>
        </w:rPr>
        <w:t>уроки</w:t>
      </w:r>
      <w:proofErr w:type="spellEnd"/>
      <w:r w:rsidRPr="00214E1D">
        <w:rPr>
          <w:rFonts w:ascii="Times New Roman" w:eastAsia="Times New Roman" w:hAnsi="Times New Roman" w:cs="Times New Roman"/>
          <w:sz w:val="28"/>
          <w:szCs w:val="28"/>
          <w:lang w:eastAsia="uk-UA"/>
        </w:rPr>
        <w:t xml:space="preserve"> з навчанням одних учнів іншими), інтегровані </w:t>
      </w:r>
      <w:proofErr w:type="spellStart"/>
      <w:r w:rsidRPr="00214E1D">
        <w:rPr>
          <w:rFonts w:ascii="Times New Roman" w:eastAsia="Times New Roman" w:hAnsi="Times New Roman" w:cs="Times New Roman"/>
          <w:sz w:val="28"/>
          <w:szCs w:val="28"/>
          <w:lang w:eastAsia="uk-UA"/>
        </w:rPr>
        <w:t>уроки</w:t>
      </w:r>
      <w:proofErr w:type="spellEnd"/>
      <w:r w:rsidRPr="00214E1D">
        <w:rPr>
          <w:rFonts w:ascii="Times New Roman" w:eastAsia="Times New Roman" w:hAnsi="Times New Roman" w:cs="Times New Roman"/>
          <w:sz w:val="28"/>
          <w:szCs w:val="28"/>
          <w:lang w:eastAsia="uk-UA"/>
        </w:rPr>
        <w:t>,</w:t>
      </w:r>
      <w:r w:rsidRPr="00214E1D">
        <w:rPr>
          <w:rFonts w:ascii="Times New Roman" w:eastAsia="Calibri" w:hAnsi="Times New Roman" w:cs="Times New Roman"/>
          <w:sz w:val="28"/>
          <w:szCs w:val="28"/>
        </w:rPr>
        <w:t xml:space="preserve"> проблемний урок, відео-</w:t>
      </w:r>
      <w:proofErr w:type="spellStart"/>
      <w:r w:rsidRPr="00214E1D">
        <w:rPr>
          <w:rFonts w:ascii="Times New Roman" w:eastAsia="Calibri" w:hAnsi="Times New Roman" w:cs="Times New Roman"/>
          <w:sz w:val="28"/>
          <w:szCs w:val="28"/>
        </w:rPr>
        <w:t>уроки</w:t>
      </w:r>
      <w:proofErr w:type="spellEnd"/>
      <w:r w:rsidRPr="00214E1D">
        <w:rPr>
          <w:rFonts w:ascii="Times New Roman" w:eastAsia="Calibri" w:hAnsi="Times New Roman" w:cs="Times New Roman"/>
          <w:sz w:val="28"/>
          <w:szCs w:val="28"/>
        </w:rPr>
        <w:t xml:space="preserve">, прес-конференції, ділові ігри тощо.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Calibri" w:hAnsi="Times New Roman" w:cs="Times New Roman"/>
          <w:sz w:val="28"/>
          <w:szCs w:val="28"/>
        </w:rPr>
        <w:t>Засвоєння нового матеріалу</w:t>
      </w:r>
      <w:r w:rsidRPr="00214E1D">
        <w:rPr>
          <w:rFonts w:ascii="Times New Roman" w:eastAsia="Times New Roman" w:hAnsi="Times New Roman" w:cs="Times New Roman"/>
          <w:sz w:val="28"/>
          <w:szCs w:val="28"/>
          <w:lang w:eastAsia="uk-UA"/>
        </w:rPr>
        <w:t xml:space="preserve"> можна проводити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w:t>
      </w:r>
      <w:proofErr w:type="spellStart"/>
      <w:r w:rsidRPr="00214E1D">
        <w:rPr>
          <w:rFonts w:ascii="Times New Roman" w:eastAsia="Times New Roman" w:hAnsi="Times New Roman" w:cs="Times New Roman"/>
          <w:sz w:val="28"/>
          <w:szCs w:val="28"/>
          <w:lang w:eastAsia="uk-UA"/>
        </w:rPr>
        <w:t>уроках</w:t>
      </w:r>
      <w:proofErr w:type="spellEnd"/>
      <w:r w:rsidRPr="00214E1D">
        <w:rPr>
          <w:rFonts w:ascii="Times New Roman" w:eastAsia="Times New Roman" w:hAnsi="Times New Roman" w:cs="Times New Roman"/>
          <w:sz w:val="28"/>
          <w:szCs w:val="28"/>
          <w:lang w:eastAsia="uk-UA"/>
        </w:rPr>
        <w:t xml:space="preserve"> або не зрозуміли, не засвоїли зміст окремих предметів. Розвиток і корекцію основних </w:t>
      </w:r>
      <w:proofErr w:type="spellStart"/>
      <w:r w:rsidRPr="00214E1D">
        <w:rPr>
          <w:rFonts w:ascii="Times New Roman" w:eastAsia="Times New Roman" w:hAnsi="Times New Roman" w:cs="Times New Roman"/>
          <w:sz w:val="28"/>
          <w:szCs w:val="28"/>
          <w:lang w:eastAsia="uk-UA"/>
        </w:rPr>
        <w:t>компетентностей</w:t>
      </w:r>
      <w:proofErr w:type="spellEnd"/>
      <w:r w:rsidRPr="00214E1D">
        <w:rPr>
          <w:rFonts w:ascii="Times New Roman" w:eastAsia="Times New Roman" w:hAnsi="Times New Roman" w:cs="Times New Roman"/>
          <w:sz w:val="28"/>
          <w:szCs w:val="28"/>
          <w:lang w:eastAsia="uk-UA"/>
        </w:rPr>
        <w:t xml:space="preserve"> можна, крім уроку відповідного типу, проводити на семінарі, заключній конференції, екскурсії тощо. Семінар як форма організації об'єднує бесіду та дискусію учнів. Заключна конференція може будуватися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З метою </w:t>
      </w:r>
      <w:r w:rsidRPr="00214E1D">
        <w:rPr>
          <w:rFonts w:ascii="Times New Roman" w:eastAsia="Calibri" w:hAnsi="Times New Roman" w:cs="Times New Roman"/>
          <w:sz w:val="28"/>
          <w:szCs w:val="28"/>
        </w:rPr>
        <w:t>засвоєння нового матеріалу</w:t>
      </w:r>
      <w:r w:rsidRPr="00214E1D">
        <w:rPr>
          <w:rFonts w:ascii="Times New Roman" w:eastAsia="Times New Roman" w:hAnsi="Times New Roman" w:cs="Times New Roman"/>
          <w:sz w:val="28"/>
          <w:szCs w:val="28"/>
          <w:lang w:eastAsia="uk-UA"/>
        </w:rPr>
        <w:t xml:space="preserve"> та </w:t>
      </w:r>
      <w:r w:rsidRPr="00214E1D">
        <w:rPr>
          <w:rFonts w:ascii="Times New Roman" w:eastAsia="Calibri" w:hAnsi="Times New Roman" w:cs="Times New Roman"/>
          <w:sz w:val="28"/>
          <w:szCs w:val="28"/>
        </w:rPr>
        <w:t xml:space="preserve">розвитку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Times New Roman" w:hAnsi="Times New Roman" w:cs="Times New Roman"/>
          <w:sz w:val="28"/>
          <w:szCs w:val="28"/>
          <w:lang w:eastAsia="uk-U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8-11 класів) повинна передбачати </w:t>
      </w:r>
      <w:r w:rsidRPr="00214E1D">
        <w:rPr>
          <w:rFonts w:ascii="Times New Roman" w:eastAsia="Times New Roman" w:hAnsi="Times New Roman" w:cs="Times New Roman"/>
          <w:sz w:val="28"/>
          <w:szCs w:val="28"/>
          <w:lang w:eastAsia="uk-UA"/>
        </w:rPr>
        <w:lastRenderedPageBreak/>
        <w:t xml:space="preserve">обговорення ключових положень вивченого матеріалу, учнем розкриваються нові узагальнюючі підходи до його аналізу.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Консультація будується за принципом питань і відповідей.</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Calibri" w:hAnsi="Times New Roman" w:cs="Times New Roman"/>
          <w:sz w:val="28"/>
          <w:szCs w:val="28"/>
        </w:rPr>
        <w:t xml:space="preserve">Перевірка та/або оцінювання досягнення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Times New Roman" w:hAnsi="Times New Roman" w:cs="Times New Roman"/>
          <w:sz w:val="28"/>
          <w:szCs w:val="28"/>
          <w:lang w:eastAsia="uk-UA"/>
        </w:rPr>
        <w:t xml:space="preserve"> крім уроку може здійснюватися у формі заліку, співбесіди, контрольного навчально-практичного заняття.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Залік як форма організації проводиться для перевірки якості засвоєння учнями змісту предметів, досягнення </w:t>
      </w:r>
      <w:proofErr w:type="spellStart"/>
      <w:r w:rsidRPr="00214E1D">
        <w:rPr>
          <w:rFonts w:ascii="Times New Roman" w:eastAsia="Times New Roman" w:hAnsi="Times New Roman" w:cs="Times New Roman"/>
          <w:sz w:val="28"/>
          <w:szCs w:val="28"/>
          <w:lang w:eastAsia="uk-UA"/>
        </w:rPr>
        <w:t>компетентностей</w:t>
      </w:r>
      <w:proofErr w:type="spellEnd"/>
      <w:r w:rsidRPr="00214E1D">
        <w:rPr>
          <w:rFonts w:ascii="Times New Roman" w:eastAsia="Times New Roman" w:hAnsi="Times New Roman" w:cs="Times New Roman"/>
          <w:sz w:val="28"/>
          <w:szCs w:val="28"/>
          <w:lang w:eastAsia="uk-UA"/>
        </w:rPr>
        <w:t xml:space="preserve">.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Співбесіда, як і залік, тільки у формі індивідуальної бесіди, проводиться з метою з'ясувати рівень досягнення </w:t>
      </w:r>
      <w:proofErr w:type="spellStart"/>
      <w:r w:rsidRPr="00214E1D">
        <w:rPr>
          <w:rFonts w:ascii="Times New Roman" w:eastAsia="Times New Roman" w:hAnsi="Times New Roman" w:cs="Times New Roman"/>
          <w:sz w:val="28"/>
          <w:szCs w:val="28"/>
          <w:lang w:eastAsia="uk-UA"/>
        </w:rPr>
        <w:t>компетентностей</w:t>
      </w:r>
      <w:proofErr w:type="spellEnd"/>
      <w:r w:rsidRPr="00214E1D">
        <w:rPr>
          <w:rFonts w:ascii="Times New Roman" w:eastAsia="Times New Roman" w:hAnsi="Times New Roman" w:cs="Times New Roman"/>
          <w:sz w:val="28"/>
          <w:szCs w:val="28"/>
          <w:lang w:eastAsia="uk-UA"/>
        </w:rPr>
        <w:t>.</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Функцію </w:t>
      </w:r>
      <w:r w:rsidRPr="00214E1D">
        <w:rPr>
          <w:rFonts w:ascii="Times New Roman" w:eastAsia="Calibri" w:hAnsi="Times New Roman" w:cs="Times New Roman"/>
          <w:sz w:val="28"/>
          <w:szCs w:val="28"/>
        </w:rPr>
        <w:t xml:space="preserve">перевірки та/або оцінювання досягнення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Times New Roman" w:hAnsi="Times New Roman" w:cs="Times New Roman"/>
          <w:sz w:val="28"/>
          <w:szCs w:val="28"/>
          <w:lang w:eastAsia="uk-UA"/>
        </w:rPr>
        <w:t xml:space="preserve"> виконує навчально-практичне заняття. Учні одержують конкретні завдання, з виконання яких звітують перед вчителем.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sz w:val="28"/>
          <w:szCs w:val="28"/>
          <w:lang w:eastAsia="uk-U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bCs/>
          <w:sz w:val="28"/>
          <w:szCs w:val="28"/>
          <w:lang w:eastAsia="uk-UA"/>
        </w:rPr>
        <w:lastRenderedPageBreak/>
        <w:t>Екскурсії</w:t>
      </w:r>
      <w:r w:rsidRPr="00214E1D">
        <w:rPr>
          <w:rFonts w:ascii="Times New Roman" w:eastAsia="Times New Roman" w:hAnsi="Times New Roman" w:cs="Times New Roman"/>
          <w:sz w:val="28"/>
          <w:szCs w:val="28"/>
          <w:lang w:eastAsia="uk-U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214E1D" w:rsidRPr="00214E1D" w:rsidRDefault="00214E1D" w:rsidP="00214E1D">
      <w:pPr>
        <w:spacing w:after="0" w:line="360" w:lineRule="auto"/>
        <w:ind w:firstLine="709"/>
        <w:jc w:val="both"/>
        <w:rPr>
          <w:rFonts w:ascii="Times New Roman" w:eastAsia="Times New Roman" w:hAnsi="Times New Roman" w:cs="Times New Roman"/>
          <w:sz w:val="28"/>
          <w:szCs w:val="28"/>
          <w:lang w:eastAsia="uk-UA"/>
        </w:rPr>
      </w:pPr>
      <w:r w:rsidRPr="00214E1D">
        <w:rPr>
          <w:rFonts w:ascii="Times New Roman" w:eastAsia="Times New Roman" w:hAnsi="Times New Roman" w:cs="Times New Roman"/>
          <w:bCs/>
          <w:sz w:val="28"/>
          <w:szCs w:val="28"/>
          <w:lang w:eastAsia="uk-UA"/>
        </w:rPr>
        <w:t xml:space="preserve">Учні можуть самостійно знімати та монтувати відеофільми (під час відео-уроку) за умови самостійного розроблення сюжету фільму, </w:t>
      </w:r>
      <w:r w:rsidRPr="00214E1D">
        <w:rPr>
          <w:rFonts w:ascii="Times New Roman" w:eastAsia="Times New Roman" w:hAnsi="Times New Roman" w:cs="Times New Roman"/>
          <w:sz w:val="28"/>
          <w:szCs w:val="28"/>
          <w:lang w:eastAsia="uk-UA"/>
        </w:rPr>
        <w:t>підбору матеріалу, виконують самостійно розподілені ролі та аналізують виконану роботу.</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Форми організації освітнього процесу можуть </w:t>
      </w:r>
      <w:proofErr w:type="spellStart"/>
      <w:r w:rsidRPr="00214E1D">
        <w:rPr>
          <w:rFonts w:ascii="Times New Roman" w:eastAsia="Calibri" w:hAnsi="Times New Roman" w:cs="Times New Roman"/>
          <w:sz w:val="28"/>
          <w:szCs w:val="28"/>
        </w:rPr>
        <w:t>уточнюватись</w:t>
      </w:r>
      <w:proofErr w:type="spellEnd"/>
      <w:r w:rsidRPr="00214E1D">
        <w:rPr>
          <w:rFonts w:ascii="Times New Roman" w:eastAsia="Calibri" w:hAnsi="Times New Roman" w:cs="Times New Roman"/>
          <w:sz w:val="28"/>
          <w:szCs w:val="28"/>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214E1D" w:rsidRPr="00214E1D" w:rsidRDefault="00214E1D" w:rsidP="00214E1D">
      <w:pPr>
        <w:tabs>
          <w:tab w:val="center" w:pos="4819"/>
        </w:tabs>
        <w:suppressAutoHyphens/>
        <w:spacing w:after="0" w:line="276" w:lineRule="auto"/>
        <w:jc w:val="both"/>
        <w:rPr>
          <w:rFonts w:ascii="Times New Roman" w:eastAsia="Arial" w:hAnsi="Times New Roman" w:cs="Times New Roman"/>
          <w:color w:val="000000"/>
          <w:sz w:val="28"/>
          <w:szCs w:val="28"/>
          <w:lang w:eastAsia="uk-UA" w:bidi="hi-IN"/>
        </w:rPr>
      </w:pPr>
      <w:r w:rsidRPr="00214E1D">
        <w:rPr>
          <w:rFonts w:ascii="Times New Roman" w:eastAsia="Arial" w:hAnsi="Times New Roman" w:cs="Times New Roman"/>
          <w:color w:val="000000"/>
          <w:sz w:val="28"/>
          <w:szCs w:val="28"/>
          <w:lang w:eastAsia="uk-UA" w:bidi="hi-IN"/>
        </w:rPr>
        <w:t xml:space="preserve">          При організації освітнього процесу в карантинних умовах школа може  використовувати технології дистанційного навчання за допомогою поєднання онлайн-занять через </w:t>
      </w:r>
      <w:r w:rsidRPr="00214E1D">
        <w:rPr>
          <w:rFonts w:ascii="Times New Roman" w:eastAsia="Arial" w:hAnsi="Times New Roman" w:cs="Times New Roman"/>
          <w:color w:val="000000"/>
          <w:sz w:val="28"/>
          <w:szCs w:val="28"/>
          <w:lang w:val="en-US" w:eastAsia="uk-UA" w:bidi="hi-IN"/>
        </w:rPr>
        <w:t>Zoom</w:t>
      </w:r>
      <w:r w:rsidRPr="00214E1D">
        <w:rPr>
          <w:rFonts w:ascii="Times New Roman" w:eastAsia="Arial" w:hAnsi="Times New Roman" w:cs="Times New Roman"/>
          <w:color w:val="000000"/>
          <w:sz w:val="28"/>
          <w:szCs w:val="28"/>
          <w:lang w:eastAsia="uk-UA" w:bidi="hi-IN"/>
        </w:rPr>
        <w:t xml:space="preserve">, </w:t>
      </w:r>
      <w:r w:rsidRPr="00214E1D">
        <w:rPr>
          <w:rFonts w:ascii="Times New Roman" w:eastAsia="Arial" w:hAnsi="Times New Roman" w:cs="Times New Roman"/>
          <w:color w:val="000000"/>
          <w:sz w:val="28"/>
          <w:szCs w:val="28"/>
          <w:lang w:val="en-US" w:eastAsia="uk-UA" w:bidi="hi-IN"/>
        </w:rPr>
        <w:t>Classroom</w:t>
      </w:r>
      <w:r w:rsidRPr="00214E1D">
        <w:rPr>
          <w:rFonts w:ascii="Times New Roman" w:eastAsia="Arial" w:hAnsi="Times New Roman" w:cs="Times New Roman"/>
          <w:color w:val="000000"/>
          <w:sz w:val="28"/>
          <w:szCs w:val="28"/>
          <w:lang w:eastAsia="uk-UA" w:bidi="hi-IN"/>
        </w:rPr>
        <w:t xml:space="preserve">, </w:t>
      </w:r>
      <w:r w:rsidRPr="00214E1D">
        <w:rPr>
          <w:rFonts w:ascii="Times New Roman" w:eastAsia="Arial" w:hAnsi="Times New Roman" w:cs="Times New Roman"/>
          <w:color w:val="000000"/>
          <w:sz w:val="28"/>
          <w:szCs w:val="28"/>
          <w:lang w:val="en-US" w:eastAsia="uk-UA" w:bidi="hi-IN"/>
        </w:rPr>
        <w:t>Viber</w:t>
      </w:r>
      <w:r w:rsidRPr="00214E1D">
        <w:rPr>
          <w:rFonts w:ascii="Times New Roman" w:eastAsia="Arial" w:hAnsi="Times New Roman" w:cs="Times New Roman"/>
          <w:color w:val="000000"/>
          <w:sz w:val="28"/>
          <w:szCs w:val="28"/>
          <w:lang w:eastAsia="uk-UA" w:bidi="hi-IN"/>
        </w:rPr>
        <w:t xml:space="preserve">, </w:t>
      </w:r>
      <w:proofErr w:type="spellStart"/>
      <w:r w:rsidRPr="00214E1D">
        <w:rPr>
          <w:rFonts w:ascii="Times New Roman" w:eastAsia="Arial" w:hAnsi="Times New Roman" w:cs="Times New Roman"/>
          <w:color w:val="000000"/>
          <w:sz w:val="28"/>
          <w:szCs w:val="28"/>
          <w:lang w:eastAsia="uk-UA" w:bidi="hi-IN"/>
        </w:rPr>
        <w:t>заздалегіть</w:t>
      </w:r>
      <w:proofErr w:type="spellEnd"/>
      <w:r w:rsidRPr="00214E1D">
        <w:rPr>
          <w:rFonts w:ascii="Times New Roman" w:eastAsia="Arial" w:hAnsi="Times New Roman" w:cs="Times New Roman"/>
          <w:color w:val="000000"/>
          <w:sz w:val="28"/>
          <w:szCs w:val="28"/>
          <w:lang w:eastAsia="uk-UA" w:bidi="hi-IN"/>
        </w:rPr>
        <w:t xml:space="preserve"> записаних відео уроків, презентацій від вчителів чи із зовнішніх освітніх ресурсів; ретельно підібраних завдань для самостійної роботи із подальшою перевіркою; використання безкоштовних </w:t>
      </w:r>
      <w:proofErr w:type="spellStart"/>
      <w:r w:rsidRPr="00214E1D">
        <w:rPr>
          <w:rFonts w:ascii="Times New Roman" w:eastAsia="Arial" w:hAnsi="Times New Roman" w:cs="Times New Roman"/>
          <w:color w:val="000000"/>
          <w:sz w:val="28"/>
          <w:szCs w:val="28"/>
          <w:lang w:eastAsia="uk-UA" w:bidi="hi-IN"/>
        </w:rPr>
        <w:t>вебсерверів</w:t>
      </w:r>
      <w:proofErr w:type="spellEnd"/>
      <w:r w:rsidRPr="00214E1D">
        <w:rPr>
          <w:rFonts w:ascii="Times New Roman" w:eastAsia="Arial" w:hAnsi="Times New Roman" w:cs="Times New Roman"/>
          <w:color w:val="000000"/>
          <w:sz w:val="28"/>
          <w:szCs w:val="28"/>
          <w:lang w:eastAsia="uk-UA" w:bidi="hi-IN"/>
        </w:rPr>
        <w:t xml:space="preserve"> та платформ.</w:t>
      </w:r>
    </w:p>
    <w:p w:rsidR="00214E1D" w:rsidRPr="00214E1D" w:rsidRDefault="00214E1D" w:rsidP="00214E1D">
      <w:pPr>
        <w:spacing w:before="160" w:after="240" w:line="240" w:lineRule="auto"/>
        <w:jc w:val="both"/>
        <w:rPr>
          <w:rFonts w:ascii="Times New Roman" w:eastAsia="Times New Roman" w:hAnsi="Times New Roman" w:cs="Times New Roman"/>
          <w:bCs/>
          <w:sz w:val="28"/>
          <w:szCs w:val="28"/>
          <w:lang w:eastAsia="uk-UA"/>
        </w:rPr>
      </w:pPr>
      <w:r w:rsidRPr="00214E1D">
        <w:rPr>
          <w:rFonts w:ascii="Times New Roman" w:eastAsia="Times New Roman" w:hAnsi="Times New Roman" w:cs="Times New Roman"/>
          <w:bCs/>
          <w:sz w:val="28"/>
          <w:szCs w:val="28"/>
          <w:lang w:eastAsia="uk-UA"/>
        </w:rPr>
        <w:t xml:space="preserve">       Під час організації  освітнього процесу для здобуття повної загальної середньої освіти під час карантину та інших надзвичайних обставин використовувати технології дистанційного навчання. Організовувати освітній процес під час використання технологій дистанційного навчання на електронних освітніх платформах  </w:t>
      </w:r>
      <w:proofErr w:type="spellStart"/>
      <w:r w:rsidRPr="00214E1D">
        <w:rPr>
          <w:rFonts w:ascii="Times New Roman" w:eastAsia="Times New Roman" w:hAnsi="Times New Roman" w:cs="Times New Roman"/>
          <w:bCs/>
          <w:sz w:val="28"/>
          <w:szCs w:val="28"/>
          <w:lang w:eastAsia="uk-UA"/>
        </w:rPr>
        <w:t>Google</w:t>
      </w:r>
      <w:proofErr w:type="spellEnd"/>
      <w:r w:rsidRPr="00214E1D">
        <w:rPr>
          <w:rFonts w:ascii="Times New Roman" w:eastAsia="Times New Roman" w:hAnsi="Times New Roman" w:cs="Times New Roman"/>
          <w:bCs/>
          <w:sz w:val="28"/>
          <w:szCs w:val="28"/>
          <w:lang w:eastAsia="uk-UA"/>
        </w:rPr>
        <w:t xml:space="preserve"> </w:t>
      </w:r>
      <w:proofErr w:type="spellStart"/>
      <w:r w:rsidRPr="00214E1D">
        <w:rPr>
          <w:rFonts w:ascii="Times New Roman" w:eastAsia="Times New Roman" w:hAnsi="Times New Roman" w:cs="Times New Roman"/>
          <w:bCs/>
          <w:sz w:val="28"/>
          <w:szCs w:val="28"/>
          <w:lang w:eastAsia="uk-UA"/>
        </w:rPr>
        <w:t>Classroom</w:t>
      </w:r>
      <w:proofErr w:type="spellEnd"/>
      <w:r w:rsidRPr="00214E1D">
        <w:rPr>
          <w:rFonts w:ascii="Times New Roman" w:eastAsia="Times New Roman" w:hAnsi="Times New Roman" w:cs="Times New Roman"/>
          <w:bCs/>
          <w:sz w:val="28"/>
          <w:szCs w:val="28"/>
          <w:lang w:eastAsia="uk-UA"/>
        </w:rPr>
        <w:t xml:space="preserve">, </w:t>
      </w:r>
      <w:proofErr w:type="spellStart"/>
      <w:r w:rsidRPr="00214E1D">
        <w:rPr>
          <w:rFonts w:ascii="Times New Roman" w:eastAsia="Times New Roman" w:hAnsi="Times New Roman" w:cs="Times New Roman"/>
          <w:bCs/>
          <w:sz w:val="28"/>
          <w:szCs w:val="28"/>
          <w:lang w:eastAsia="uk-UA"/>
        </w:rPr>
        <w:t>Zoom</w:t>
      </w:r>
      <w:proofErr w:type="spellEnd"/>
      <w:r w:rsidRPr="00214E1D">
        <w:rPr>
          <w:rFonts w:ascii="Times New Roman" w:eastAsia="Times New Roman" w:hAnsi="Times New Roman" w:cs="Times New Roman"/>
          <w:bCs/>
          <w:sz w:val="28"/>
          <w:szCs w:val="28"/>
          <w:lang w:eastAsia="uk-UA"/>
        </w:rPr>
        <w:t xml:space="preserve">, </w:t>
      </w:r>
      <w:r w:rsidRPr="00214E1D">
        <w:rPr>
          <w:rFonts w:ascii="Times New Roman" w:eastAsia="Times New Roman" w:hAnsi="Times New Roman" w:cs="Times New Roman"/>
          <w:bCs/>
          <w:sz w:val="28"/>
          <w:szCs w:val="28"/>
          <w:lang w:val="en-US" w:eastAsia="uk-UA"/>
        </w:rPr>
        <w:t>Viber</w:t>
      </w:r>
      <w:r w:rsidRPr="00214E1D">
        <w:rPr>
          <w:rFonts w:ascii="Times New Roman" w:eastAsia="Times New Roman" w:hAnsi="Times New Roman" w:cs="Times New Roman"/>
          <w:bCs/>
          <w:sz w:val="28"/>
          <w:szCs w:val="28"/>
          <w:lang w:eastAsia="uk-UA"/>
        </w:rPr>
        <w:t xml:space="preserve">. Форми організації освітнього процесу для забезпечення дистанційного навчання: навчальні заняття, консультації, </w:t>
      </w:r>
      <w:proofErr w:type="spellStart"/>
      <w:r w:rsidRPr="00214E1D">
        <w:rPr>
          <w:rFonts w:ascii="Times New Roman" w:eastAsia="Times New Roman" w:hAnsi="Times New Roman" w:cs="Times New Roman"/>
          <w:bCs/>
          <w:sz w:val="28"/>
          <w:szCs w:val="28"/>
          <w:lang w:eastAsia="uk-UA"/>
        </w:rPr>
        <w:t>вебінари</w:t>
      </w:r>
      <w:proofErr w:type="spellEnd"/>
      <w:r w:rsidRPr="00214E1D">
        <w:rPr>
          <w:rFonts w:ascii="Times New Roman" w:eastAsia="Times New Roman" w:hAnsi="Times New Roman" w:cs="Times New Roman"/>
          <w:bCs/>
          <w:sz w:val="28"/>
          <w:szCs w:val="28"/>
          <w:lang w:eastAsia="uk-UA"/>
        </w:rPr>
        <w:t xml:space="preserve">, онлайн форуми, віртуальні екскурсії, презентації від вчителів чи із зовнішніх освітніх ресурсів, ретельно підібрані завдання для самостійної роботи із подальшою перевіркою тощо. </w:t>
      </w:r>
    </w:p>
    <w:p w:rsidR="00214E1D" w:rsidRPr="00214E1D" w:rsidRDefault="00214E1D" w:rsidP="00214E1D">
      <w:pPr>
        <w:spacing w:before="160" w:after="240" w:line="240" w:lineRule="auto"/>
        <w:jc w:val="both"/>
        <w:rPr>
          <w:rFonts w:ascii="Times New Roman" w:eastAsia="Times New Roman" w:hAnsi="Times New Roman" w:cs="Times New Roman"/>
          <w:bCs/>
          <w:sz w:val="28"/>
          <w:szCs w:val="28"/>
          <w:lang w:eastAsia="uk-UA"/>
        </w:rPr>
      </w:pPr>
      <w:r w:rsidRPr="00214E1D">
        <w:rPr>
          <w:rFonts w:ascii="Times New Roman" w:eastAsia="Times New Roman" w:hAnsi="Times New Roman" w:cs="Times New Roman"/>
          <w:bCs/>
          <w:sz w:val="28"/>
          <w:szCs w:val="28"/>
          <w:lang w:eastAsia="uk-UA"/>
        </w:rPr>
        <w:t xml:space="preserve">       Педагогічні працівники самостійно обирають форми, методи і засоби дистанційного навчання, а також визначають доцільність проведення конкретного навчального заняття в синхронному або асинхронному режимі; дотримуються санітарних правил і норм щодо формування розкладу навчальних занять, вправ для очей та постави, безперервної тривалості навчальної діяльності з технічними засобами навчання, тривалості виконання завдань для самопідготовки у </w:t>
      </w:r>
      <w:proofErr w:type="spellStart"/>
      <w:r w:rsidRPr="00214E1D">
        <w:rPr>
          <w:rFonts w:ascii="Times New Roman" w:eastAsia="Times New Roman" w:hAnsi="Times New Roman" w:cs="Times New Roman"/>
          <w:bCs/>
          <w:sz w:val="28"/>
          <w:szCs w:val="28"/>
          <w:lang w:eastAsia="uk-UA"/>
        </w:rPr>
        <w:t>позанавчальний</w:t>
      </w:r>
      <w:proofErr w:type="spellEnd"/>
      <w:r w:rsidRPr="00214E1D">
        <w:rPr>
          <w:rFonts w:ascii="Times New Roman" w:eastAsia="Times New Roman" w:hAnsi="Times New Roman" w:cs="Times New Roman"/>
          <w:bCs/>
          <w:sz w:val="28"/>
          <w:szCs w:val="28"/>
          <w:lang w:eastAsia="uk-UA"/>
        </w:rPr>
        <w:t xml:space="preserve"> час (домашніх завдань); створюють умови для </w:t>
      </w:r>
      <w:r w:rsidRPr="00214E1D">
        <w:rPr>
          <w:rFonts w:ascii="Times New Roman" w:eastAsia="Times New Roman" w:hAnsi="Times New Roman" w:cs="Times New Roman"/>
          <w:bCs/>
          <w:sz w:val="28"/>
          <w:szCs w:val="28"/>
          <w:lang w:eastAsia="uk-UA"/>
        </w:rPr>
        <w:lastRenderedPageBreak/>
        <w:t>забезпечення повноцінної участі в освітньому процесі осіб з особливими освітніми потребами (застосування допоміжних технологій навчання, підтримка з боку асистента вчителя, проведення (надання) додаткових психолого-педагогічних і корекційно-</w:t>
      </w:r>
      <w:proofErr w:type="spellStart"/>
      <w:r w:rsidRPr="00214E1D">
        <w:rPr>
          <w:rFonts w:ascii="Times New Roman" w:eastAsia="Times New Roman" w:hAnsi="Times New Roman" w:cs="Times New Roman"/>
          <w:bCs/>
          <w:sz w:val="28"/>
          <w:szCs w:val="28"/>
          <w:lang w:eastAsia="uk-UA"/>
        </w:rPr>
        <w:t>розвиткових</w:t>
      </w:r>
      <w:proofErr w:type="spellEnd"/>
      <w:r w:rsidRPr="00214E1D">
        <w:rPr>
          <w:rFonts w:ascii="Times New Roman" w:eastAsia="Times New Roman" w:hAnsi="Times New Roman" w:cs="Times New Roman"/>
          <w:bCs/>
          <w:sz w:val="28"/>
          <w:szCs w:val="28"/>
          <w:lang w:eastAsia="uk-UA"/>
        </w:rPr>
        <w:t xml:space="preserve"> занять (послуг) тощо) з обов’язковим урахуванням індивідуальної програми розвитку; використовують доступні засоби комунікації (телефонний, поштовий зв’язок тощо) для учнів, які не можуть взяти участь у синхронному режимі взаємодії з поважних причин (стан здоров’я, відсутність доступу (обмежений доступ) до мережі Інтернет або технічних засобів навчання тощо); дотримуватися вимог щодо захисту персональних даних учасників освітнього процесу в електронному освітньому середовищі; налагоджують та підтримують зворотній зв’язок та конструктивну комунікацію між учасниками освітнього процесу, які спільними зусиллями забезпечують досягнення результатів навчання, визначених державними стандартами освіти.</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b/>
          <w:i/>
          <w:sz w:val="28"/>
          <w:szCs w:val="28"/>
        </w:rPr>
        <w:t>Опис та інструменти системи внутрішнього забезпечення якості освіти.</w:t>
      </w:r>
      <w:r w:rsidRPr="00214E1D">
        <w:rPr>
          <w:rFonts w:ascii="Times New Roman" w:eastAsia="Calibri" w:hAnsi="Times New Roman" w:cs="Times New Roman"/>
          <w:sz w:val="28"/>
          <w:szCs w:val="28"/>
        </w:rPr>
        <w:t xml:space="preserve"> </w:t>
      </w:r>
    </w:p>
    <w:p w:rsidR="00214E1D" w:rsidRPr="00214E1D" w:rsidRDefault="00214E1D" w:rsidP="00214E1D">
      <w:pPr>
        <w:shd w:val="clear" w:color="auto" w:fill="FFFFFF"/>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Система внутрішнього забезпечення якості складається з наступних компонентів:</w:t>
      </w:r>
    </w:p>
    <w:p w:rsidR="00214E1D" w:rsidRPr="00214E1D" w:rsidRDefault="00214E1D" w:rsidP="00214E1D">
      <w:pPr>
        <w:shd w:val="clear" w:color="auto" w:fill="FFFFFF"/>
        <w:tabs>
          <w:tab w:val="left" w:pos="284"/>
          <w:tab w:val="left" w:pos="1134"/>
        </w:tabs>
        <w:spacing w:after="0" w:line="360" w:lineRule="auto"/>
        <w:jc w:val="both"/>
        <w:rPr>
          <w:rFonts w:ascii="Times New Roman" w:eastAsia="Calibri" w:hAnsi="Times New Roman" w:cs="Times New Roman"/>
          <w:color w:val="FF0000"/>
          <w:sz w:val="28"/>
          <w:szCs w:val="28"/>
        </w:rPr>
      </w:pPr>
      <w:r w:rsidRPr="00214E1D">
        <w:rPr>
          <w:rFonts w:ascii="Times New Roman" w:eastAsia="Calibri" w:hAnsi="Times New Roman" w:cs="Times New Roman"/>
          <w:sz w:val="28"/>
          <w:szCs w:val="28"/>
          <w:u w:val="single"/>
        </w:rPr>
        <w:t>кадрове забезпечення освітньої діяльності</w:t>
      </w:r>
      <w:r w:rsidRPr="00214E1D">
        <w:rPr>
          <w:rFonts w:ascii="Times New Roman" w:eastAsia="Calibri" w:hAnsi="Times New Roman" w:cs="Times New Roman"/>
          <w:sz w:val="28"/>
          <w:szCs w:val="28"/>
        </w:rPr>
        <w:t xml:space="preserve">: викладання у школі ІІІ рівня  повністю забезпечене кваліфікованими фахівцями </w:t>
      </w:r>
      <w:r w:rsidRPr="00214E1D">
        <w:rPr>
          <w:rFonts w:ascii="Times New Roman" w:eastAsia="Calibri" w:hAnsi="Times New Roman" w:cs="Times New Roman"/>
          <w:b/>
          <w:sz w:val="28"/>
          <w:szCs w:val="28"/>
        </w:rPr>
        <w:t>(таблиця 2</w:t>
      </w:r>
      <w:r w:rsidRPr="00214E1D">
        <w:rPr>
          <w:rFonts w:ascii="Times New Roman" w:eastAsia="Calibri" w:hAnsi="Times New Roman" w:cs="Times New Roman"/>
          <w:sz w:val="28"/>
          <w:szCs w:val="28"/>
        </w:rPr>
        <w:t xml:space="preserve">);  </w:t>
      </w:r>
    </w:p>
    <w:p w:rsidR="00214E1D" w:rsidRPr="00214E1D" w:rsidRDefault="00214E1D" w:rsidP="00214E1D">
      <w:pPr>
        <w:shd w:val="clear" w:color="auto" w:fill="FFFFFF"/>
        <w:tabs>
          <w:tab w:val="left" w:pos="284"/>
          <w:tab w:val="left" w:pos="1134"/>
        </w:tabs>
        <w:spacing w:after="0" w:line="36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u w:val="single"/>
        </w:rPr>
        <w:t>навчально-методичне забезпечення освітньої діяльності</w:t>
      </w:r>
      <w:r w:rsidRPr="00214E1D">
        <w:rPr>
          <w:rFonts w:ascii="Times New Roman" w:eastAsia="Calibri" w:hAnsi="Times New Roman" w:cs="Times New Roman"/>
          <w:sz w:val="28"/>
          <w:szCs w:val="28"/>
        </w:rPr>
        <w:t xml:space="preserve">  - Державний стандарт; навчальні програми </w:t>
      </w:r>
      <w:r w:rsidRPr="00214E1D">
        <w:rPr>
          <w:rFonts w:ascii="Times New Roman" w:eastAsia="Calibri" w:hAnsi="Times New Roman" w:cs="Times New Roman"/>
          <w:b/>
          <w:sz w:val="28"/>
          <w:szCs w:val="28"/>
        </w:rPr>
        <w:t>(таблиця 3-4 )</w:t>
      </w:r>
      <w:r w:rsidRPr="00214E1D">
        <w:rPr>
          <w:rFonts w:ascii="Times New Roman" w:eastAsia="Calibri" w:hAnsi="Times New Roman" w:cs="Times New Roman"/>
          <w:sz w:val="28"/>
          <w:szCs w:val="28"/>
        </w:rPr>
        <w:t xml:space="preserve">; підручники, які мають гриф МОН </w:t>
      </w:r>
      <w:r w:rsidRPr="00214E1D">
        <w:rPr>
          <w:rFonts w:ascii="Times New Roman" w:eastAsia="Calibri" w:hAnsi="Times New Roman" w:cs="Times New Roman"/>
          <w:b/>
          <w:sz w:val="28"/>
          <w:szCs w:val="28"/>
        </w:rPr>
        <w:t>(таблиця 5)</w:t>
      </w:r>
      <w:r w:rsidRPr="00214E1D">
        <w:rPr>
          <w:rFonts w:ascii="Times New Roman" w:eastAsia="Calibri" w:hAnsi="Times New Roman" w:cs="Times New Roman"/>
          <w:sz w:val="28"/>
          <w:szCs w:val="28"/>
        </w:rPr>
        <w:t>;</w:t>
      </w:r>
    </w:p>
    <w:p w:rsidR="00214E1D" w:rsidRPr="00214E1D" w:rsidRDefault="00214E1D" w:rsidP="00214E1D">
      <w:pPr>
        <w:shd w:val="clear" w:color="auto" w:fill="FFFFFF"/>
        <w:tabs>
          <w:tab w:val="left" w:pos="284"/>
          <w:tab w:val="left" w:pos="1134"/>
        </w:tabs>
        <w:spacing w:after="0" w:line="36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u w:val="single"/>
        </w:rPr>
        <w:t>матеріально-технічне забезпечення освітньої діяльності</w:t>
      </w:r>
      <w:r w:rsidRPr="00214E1D">
        <w:rPr>
          <w:rFonts w:ascii="Times New Roman" w:eastAsia="Calibri" w:hAnsi="Times New Roman" w:cs="Times New Roman"/>
          <w:sz w:val="28"/>
          <w:szCs w:val="28"/>
        </w:rPr>
        <w:t xml:space="preserve"> – учні 10-11 класів навчаються за кабінетною системою; предметні кабінети, майстерні і спортивна зала обладнані відповідно до вимог Положення про навчальний кабінет та вимог техніки безпеки;</w:t>
      </w:r>
    </w:p>
    <w:p w:rsidR="00214E1D" w:rsidRPr="00214E1D" w:rsidRDefault="00214E1D" w:rsidP="00214E1D">
      <w:pPr>
        <w:shd w:val="clear" w:color="auto" w:fill="FFFFFF"/>
        <w:tabs>
          <w:tab w:val="left" w:pos="284"/>
          <w:tab w:val="left" w:pos="1134"/>
        </w:tabs>
        <w:spacing w:after="0" w:line="36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u w:val="single"/>
        </w:rPr>
        <w:t>якість проведення навчальних занять</w:t>
      </w:r>
      <w:r w:rsidRPr="00214E1D">
        <w:rPr>
          <w:rFonts w:ascii="Times New Roman" w:eastAsia="Calibri" w:hAnsi="Times New Roman" w:cs="Times New Roman"/>
          <w:sz w:val="28"/>
          <w:szCs w:val="28"/>
        </w:rPr>
        <w:t xml:space="preserve"> – за якісне і вчасне проведення навчальних занять  учителі несуть персональну відповідальність; ;</w:t>
      </w:r>
    </w:p>
    <w:p w:rsidR="00214E1D" w:rsidRPr="00214E1D" w:rsidRDefault="00214E1D" w:rsidP="00214E1D">
      <w:pPr>
        <w:shd w:val="clear" w:color="auto" w:fill="FFFFFF"/>
        <w:tabs>
          <w:tab w:val="left" w:pos="284"/>
          <w:tab w:val="left" w:pos="1134"/>
        </w:tabs>
        <w:spacing w:after="0" w:line="360" w:lineRule="auto"/>
        <w:jc w:val="both"/>
        <w:rPr>
          <w:rFonts w:ascii="Calibri" w:eastAsia="Calibri" w:hAnsi="Calibri" w:cs="Calibri"/>
          <w:lang w:val="ru-RU"/>
        </w:rPr>
      </w:pPr>
      <w:r w:rsidRPr="00214E1D">
        <w:rPr>
          <w:rFonts w:ascii="Times New Roman" w:eastAsia="Calibri" w:hAnsi="Times New Roman" w:cs="Times New Roman"/>
          <w:sz w:val="28"/>
          <w:szCs w:val="28"/>
          <w:u w:val="single"/>
        </w:rPr>
        <w:t xml:space="preserve">моніторинг досягнення </w:t>
      </w:r>
      <w:r w:rsidRPr="00214E1D">
        <w:rPr>
          <w:rFonts w:ascii="Times New Roman" w:eastAsia="Times New Roman" w:hAnsi="Times New Roman" w:cs="Times New Roman"/>
          <w:sz w:val="28"/>
          <w:szCs w:val="28"/>
          <w:u w:val="single"/>
          <w:lang w:eastAsia="uk-UA"/>
        </w:rPr>
        <w:t xml:space="preserve">учнями </w:t>
      </w:r>
      <w:r w:rsidRPr="00214E1D">
        <w:rPr>
          <w:rFonts w:ascii="Times New Roman" w:eastAsia="Calibri" w:hAnsi="Times New Roman" w:cs="Times New Roman"/>
          <w:sz w:val="28"/>
          <w:szCs w:val="28"/>
          <w:u w:val="single"/>
        </w:rPr>
        <w:t>результатів навчання</w:t>
      </w:r>
      <w:r w:rsidRPr="00214E1D">
        <w:rPr>
          <w:rFonts w:ascii="Times New Roman" w:eastAsia="Calibri" w:hAnsi="Times New Roman" w:cs="Times New Roman"/>
          <w:sz w:val="28"/>
          <w:szCs w:val="28"/>
        </w:rPr>
        <w:t xml:space="preserve">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Calibri" w:hAnsi="Times New Roman" w:cs="Times New Roman"/>
          <w:sz w:val="28"/>
          <w:szCs w:val="28"/>
        </w:rPr>
        <w:t>) проводиться у вигляді контрольних, лабораторних і практичних робіт та обліковується у класному журналі.</w:t>
      </w:r>
    </w:p>
    <w:p w:rsidR="00214E1D" w:rsidRPr="00214E1D" w:rsidRDefault="00214E1D" w:rsidP="00214E1D">
      <w:pPr>
        <w:shd w:val="clear" w:color="auto" w:fill="FFFFFF"/>
        <w:tabs>
          <w:tab w:val="left" w:pos="284"/>
          <w:tab w:val="left" w:pos="1134"/>
        </w:tabs>
        <w:spacing w:after="0" w:line="360" w:lineRule="auto"/>
        <w:ind w:firstLine="709"/>
        <w:jc w:val="both"/>
        <w:rPr>
          <w:rFonts w:ascii="Times New Roman" w:eastAsia="Times New Roman" w:hAnsi="Times New Roman" w:cs="Times New Roman"/>
          <w:bCs/>
          <w:iCs/>
          <w:sz w:val="28"/>
          <w:szCs w:val="28"/>
          <w:u w:val="single"/>
        </w:rPr>
      </w:pPr>
      <w:r w:rsidRPr="00214E1D">
        <w:rPr>
          <w:rFonts w:ascii="Times New Roman" w:eastAsia="Times New Roman" w:hAnsi="Times New Roman" w:cs="Times New Roman"/>
          <w:bCs/>
          <w:iCs/>
          <w:sz w:val="28"/>
          <w:szCs w:val="28"/>
          <w:u w:val="single"/>
        </w:rPr>
        <w:lastRenderedPageBreak/>
        <w:t xml:space="preserve">Завдання системи внутрішнього забезпечення якості освіти: </w:t>
      </w:r>
    </w:p>
    <w:p w:rsidR="00214E1D" w:rsidRPr="00214E1D" w:rsidRDefault="00214E1D" w:rsidP="00214E1D">
      <w:pPr>
        <w:shd w:val="clear" w:color="auto" w:fill="FFFFFF"/>
        <w:tabs>
          <w:tab w:val="left" w:pos="284"/>
          <w:tab w:val="left" w:pos="1134"/>
        </w:tabs>
        <w:spacing w:after="0" w:line="360" w:lineRule="auto"/>
        <w:ind w:firstLine="709"/>
        <w:jc w:val="both"/>
        <w:rPr>
          <w:rFonts w:ascii="Times New Roman" w:eastAsia="Times New Roman" w:hAnsi="Times New Roman" w:cs="Times New Roman"/>
          <w:bCs/>
          <w:iCs/>
          <w:sz w:val="28"/>
          <w:szCs w:val="28"/>
        </w:rPr>
      </w:pPr>
      <w:r w:rsidRPr="00214E1D">
        <w:rPr>
          <w:rFonts w:ascii="Times New Roman" w:eastAsia="Times New Roman" w:hAnsi="Times New Roman" w:cs="Times New Roman"/>
          <w:bCs/>
          <w:iCs/>
          <w:sz w:val="28"/>
          <w:szCs w:val="28"/>
        </w:rPr>
        <w:t>оновлення методичного кабінету закладу освіти;</w:t>
      </w:r>
    </w:p>
    <w:p w:rsidR="00214E1D" w:rsidRPr="00214E1D" w:rsidRDefault="00214E1D" w:rsidP="00214E1D">
      <w:pPr>
        <w:shd w:val="clear" w:color="auto" w:fill="FFFFFF"/>
        <w:tabs>
          <w:tab w:val="left" w:pos="284"/>
          <w:tab w:val="left" w:pos="1134"/>
        </w:tabs>
        <w:spacing w:after="0" w:line="360" w:lineRule="auto"/>
        <w:ind w:firstLine="709"/>
        <w:jc w:val="both"/>
        <w:rPr>
          <w:rFonts w:ascii="Times New Roman" w:eastAsia="Times New Roman" w:hAnsi="Times New Roman" w:cs="Times New Roman"/>
          <w:bCs/>
          <w:iCs/>
          <w:sz w:val="28"/>
          <w:szCs w:val="28"/>
        </w:rPr>
      </w:pPr>
      <w:r w:rsidRPr="00214E1D">
        <w:rPr>
          <w:rFonts w:ascii="Times New Roman" w:eastAsia="Times New Roman" w:hAnsi="Times New Roman" w:cs="Times New Roman"/>
          <w:bCs/>
          <w:iCs/>
          <w:sz w:val="28"/>
          <w:szCs w:val="28"/>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214E1D" w:rsidRPr="00214E1D" w:rsidRDefault="00214E1D" w:rsidP="00214E1D">
      <w:pPr>
        <w:shd w:val="clear" w:color="auto" w:fill="FFFFFF"/>
        <w:tabs>
          <w:tab w:val="left" w:pos="284"/>
          <w:tab w:val="left" w:pos="1134"/>
        </w:tabs>
        <w:spacing w:after="0" w:line="360" w:lineRule="auto"/>
        <w:ind w:firstLine="709"/>
        <w:jc w:val="both"/>
        <w:rPr>
          <w:rFonts w:ascii="Times New Roman" w:eastAsia="Times New Roman" w:hAnsi="Times New Roman" w:cs="Times New Roman"/>
          <w:bCs/>
          <w:iCs/>
          <w:sz w:val="28"/>
          <w:szCs w:val="28"/>
        </w:rPr>
      </w:pPr>
      <w:r w:rsidRPr="00214E1D">
        <w:rPr>
          <w:rFonts w:ascii="Times New Roman" w:eastAsia="Times New Roman" w:hAnsi="Times New Roman" w:cs="Times New Roman"/>
          <w:bCs/>
          <w:iCs/>
          <w:sz w:val="28"/>
          <w:szCs w:val="28"/>
        </w:rPr>
        <w:t>моніторинг та оптимізація соціально-психологічного середовища закладу освіти (наявність практичного психолога);</w:t>
      </w:r>
    </w:p>
    <w:p w:rsidR="00214E1D" w:rsidRPr="00214E1D" w:rsidRDefault="00214E1D" w:rsidP="00214E1D">
      <w:pPr>
        <w:shd w:val="clear" w:color="auto" w:fill="FFFFFF"/>
        <w:tabs>
          <w:tab w:val="left" w:pos="284"/>
          <w:tab w:val="left" w:pos="1134"/>
        </w:tabs>
        <w:spacing w:after="0" w:line="360" w:lineRule="auto"/>
        <w:ind w:firstLine="709"/>
        <w:jc w:val="both"/>
        <w:rPr>
          <w:rFonts w:ascii="Times New Roman" w:eastAsia="Times New Roman" w:hAnsi="Times New Roman" w:cs="Times New Roman"/>
          <w:bCs/>
          <w:iCs/>
          <w:sz w:val="28"/>
          <w:szCs w:val="28"/>
        </w:rPr>
      </w:pPr>
      <w:r w:rsidRPr="00214E1D">
        <w:rPr>
          <w:rFonts w:ascii="Times New Roman" w:eastAsia="Times New Roman" w:hAnsi="Times New Roman" w:cs="Times New Roman"/>
          <w:bCs/>
          <w:iCs/>
          <w:sz w:val="28"/>
          <w:szCs w:val="28"/>
        </w:rPr>
        <w:t xml:space="preserve">створення необхідних умов для підвищення фахового кваліфікаційного рівня педагогічних працівників через участь у </w:t>
      </w:r>
      <w:proofErr w:type="spellStart"/>
      <w:r w:rsidRPr="00214E1D">
        <w:rPr>
          <w:rFonts w:ascii="Times New Roman" w:eastAsia="Times New Roman" w:hAnsi="Times New Roman" w:cs="Times New Roman"/>
          <w:bCs/>
          <w:iCs/>
          <w:sz w:val="28"/>
          <w:szCs w:val="28"/>
        </w:rPr>
        <w:t>вебінарах</w:t>
      </w:r>
      <w:proofErr w:type="spellEnd"/>
      <w:r w:rsidRPr="00214E1D">
        <w:rPr>
          <w:rFonts w:ascii="Times New Roman" w:eastAsia="Times New Roman" w:hAnsi="Times New Roman" w:cs="Times New Roman"/>
          <w:bCs/>
          <w:iCs/>
          <w:sz w:val="28"/>
          <w:szCs w:val="28"/>
        </w:rPr>
        <w:t>, семінарах, тренінгах та післядипломну курсову підготовку.</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b/>
          <w:i/>
          <w:sz w:val="28"/>
          <w:szCs w:val="28"/>
        </w:rPr>
        <w:t>Освітня програма закладу повної загальної середньої освіти</w:t>
      </w:r>
      <w:r w:rsidRPr="00214E1D">
        <w:rPr>
          <w:rFonts w:ascii="Times New Roman" w:eastAsia="Calibri" w:hAnsi="Times New Roman" w:cs="Times New Roman"/>
          <w:sz w:val="28"/>
          <w:szCs w:val="28"/>
        </w:rPr>
        <w:t xml:space="preserve">  передбачає досягнення учнями результатів навчання (</w:t>
      </w:r>
      <w:proofErr w:type="spellStart"/>
      <w:r w:rsidRPr="00214E1D">
        <w:rPr>
          <w:rFonts w:ascii="Times New Roman" w:eastAsia="Calibri" w:hAnsi="Times New Roman" w:cs="Times New Roman"/>
          <w:sz w:val="28"/>
          <w:szCs w:val="28"/>
        </w:rPr>
        <w:t>компетентностей</w:t>
      </w:r>
      <w:proofErr w:type="spellEnd"/>
      <w:r w:rsidRPr="00214E1D">
        <w:rPr>
          <w:rFonts w:ascii="Times New Roman" w:eastAsia="Calibri" w:hAnsi="Times New Roman" w:cs="Times New Roman"/>
          <w:sz w:val="28"/>
          <w:szCs w:val="28"/>
        </w:rPr>
        <w:t>), визначених Державним стандартом та якісну підготовку учнів до зовнішнього незалежного оцінювання.</w:t>
      </w:r>
    </w:p>
    <w:p w:rsidR="00214E1D" w:rsidRPr="00214E1D" w:rsidRDefault="00214E1D" w:rsidP="00214E1D">
      <w:pPr>
        <w:spacing w:after="0" w:line="360" w:lineRule="auto"/>
        <w:ind w:firstLine="709"/>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Освітня програма закладу освіти та перелік освітніх компонентів, що передбачені відповідною освітньою програмою, оприлюднені на</w:t>
      </w:r>
      <w:r w:rsidRPr="00214E1D">
        <w:rPr>
          <w:rFonts w:ascii="Calibri" w:eastAsia="Calibri" w:hAnsi="Calibri" w:cs="Times New Roman"/>
          <w:sz w:val="28"/>
          <w:szCs w:val="28"/>
        </w:rPr>
        <w:t xml:space="preserve"> </w:t>
      </w:r>
      <w:r w:rsidRPr="00214E1D">
        <w:rPr>
          <w:rFonts w:ascii="Times New Roman" w:eastAsia="Calibri" w:hAnsi="Times New Roman" w:cs="Times New Roman"/>
          <w:sz w:val="28"/>
          <w:szCs w:val="28"/>
        </w:rPr>
        <w:t xml:space="preserve">веб-сайті </w:t>
      </w:r>
      <w:proofErr w:type="spellStart"/>
      <w:r w:rsidRPr="00214E1D">
        <w:rPr>
          <w:rFonts w:ascii="Times New Roman" w:eastAsia="Calibri" w:hAnsi="Times New Roman" w:cs="Times New Roman"/>
          <w:sz w:val="28"/>
          <w:szCs w:val="28"/>
        </w:rPr>
        <w:t>Павлівського</w:t>
      </w:r>
      <w:proofErr w:type="spellEnd"/>
      <w:r w:rsidRPr="00214E1D">
        <w:rPr>
          <w:rFonts w:ascii="Times New Roman" w:eastAsia="Calibri" w:hAnsi="Times New Roman" w:cs="Times New Roman"/>
          <w:sz w:val="28"/>
          <w:szCs w:val="28"/>
        </w:rPr>
        <w:t xml:space="preserve"> ліцею Волинської області .</w:t>
      </w:r>
    </w:p>
    <w:p w:rsidR="00214E1D" w:rsidRPr="00214E1D" w:rsidRDefault="00214E1D" w:rsidP="00214E1D">
      <w:pPr>
        <w:spacing w:after="0" w:line="360" w:lineRule="auto"/>
        <w:ind w:firstLine="709"/>
        <w:jc w:val="both"/>
        <w:rPr>
          <w:rFonts w:ascii="Times New Roman" w:eastAsia="Calibri" w:hAnsi="Times New Roman" w:cs="Times New Roman"/>
        </w:rPr>
      </w:pPr>
      <w:r w:rsidRPr="00214E1D">
        <w:rPr>
          <w:rFonts w:ascii="Times New Roman" w:eastAsia="Calibri" w:hAnsi="Times New Roman" w:cs="Times New Roman"/>
          <w:sz w:val="28"/>
          <w:szCs w:val="28"/>
        </w:rPr>
        <w:t>На основі освітньої програми закладу освіти складено та затверджено навчальний план, що конкретизує організацію освітнього процесу</w:t>
      </w:r>
      <w:r w:rsidRPr="00214E1D">
        <w:rPr>
          <w:rFonts w:ascii="Times New Roman" w:eastAsia="Calibri" w:hAnsi="Times New Roman" w:cs="Times New Roman"/>
        </w:rPr>
        <w:t>.</w:t>
      </w:r>
    </w:p>
    <w:p w:rsidR="00214E1D" w:rsidRPr="00214E1D" w:rsidRDefault="00214E1D" w:rsidP="00214E1D">
      <w:pPr>
        <w:spacing w:after="0" w:line="360" w:lineRule="auto"/>
        <w:jc w:val="both"/>
        <w:rPr>
          <w:rFonts w:ascii="Times New Roman" w:eastAsia="Calibri" w:hAnsi="Times New Roman" w:cs="Times New Roman"/>
          <w:sz w:val="24"/>
          <w:szCs w:val="24"/>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Таблиця 1</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до Освітньої програми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i/>
          <w:sz w:val="28"/>
          <w:szCs w:val="28"/>
        </w:rPr>
      </w:pPr>
      <w:proofErr w:type="spellStart"/>
      <w:r w:rsidRPr="00214E1D">
        <w:rPr>
          <w:rFonts w:ascii="Times New Roman" w:eastAsia="Calibri" w:hAnsi="Times New Roman" w:cs="Times New Roman"/>
          <w:i/>
          <w:sz w:val="28"/>
          <w:szCs w:val="28"/>
        </w:rPr>
        <w:t>Павлівського</w:t>
      </w:r>
      <w:proofErr w:type="spellEnd"/>
      <w:r w:rsidRPr="00214E1D">
        <w:rPr>
          <w:rFonts w:ascii="Times New Roman" w:eastAsia="Calibri" w:hAnsi="Times New Roman" w:cs="Times New Roman"/>
          <w:i/>
          <w:sz w:val="28"/>
          <w:szCs w:val="28"/>
        </w:rPr>
        <w:t xml:space="preserve"> ліцею Волинської області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i/>
          <w:sz w:val="28"/>
          <w:szCs w:val="28"/>
        </w:rPr>
      </w:pPr>
      <w:r w:rsidRPr="00214E1D">
        <w:rPr>
          <w:rFonts w:ascii="Times New Roman" w:eastAsia="Calibri" w:hAnsi="Times New Roman" w:cs="Times New Roman"/>
          <w:i/>
          <w:sz w:val="28"/>
          <w:szCs w:val="28"/>
        </w:rPr>
        <w:t>ІІІ рівень</w:t>
      </w:r>
    </w:p>
    <w:p w:rsidR="00214E1D" w:rsidRPr="00214E1D" w:rsidRDefault="00214E1D" w:rsidP="00214E1D">
      <w:pPr>
        <w:shd w:val="clear" w:color="auto" w:fill="FFFFFF"/>
        <w:spacing w:after="0" w:line="240" w:lineRule="auto"/>
        <w:ind w:left="4248" w:firstLine="708"/>
        <w:rPr>
          <w:rFonts w:ascii="Calibri" w:eastAsia="Calibri" w:hAnsi="Calibri" w:cs="Times New Roman"/>
          <w:sz w:val="16"/>
          <w:szCs w:val="16"/>
        </w:rPr>
      </w:pPr>
    </w:p>
    <w:p w:rsidR="00214E1D" w:rsidRPr="00214E1D" w:rsidRDefault="00214E1D" w:rsidP="00214E1D">
      <w:pPr>
        <w:spacing w:after="0" w:line="240" w:lineRule="auto"/>
        <w:jc w:val="center"/>
        <w:rPr>
          <w:rFonts w:ascii="Times New Roman" w:eastAsia="Times New Roman" w:hAnsi="Times New Roman" w:cs="Times New Roman"/>
          <w:b/>
          <w:bCs/>
          <w:sz w:val="28"/>
          <w:szCs w:val="28"/>
          <w:lang w:eastAsia="ru-RU"/>
        </w:rPr>
      </w:pPr>
      <w:r w:rsidRPr="00214E1D">
        <w:rPr>
          <w:rFonts w:ascii="Times New Roman" w:eastAsia="Times New Roman" w:hAnsi="Times New Roman" w:cs="Times New Roman"/>
          <w:b/>
          <w:bCs/>
          <w:sz w:val="28"/>
          <w:szCs w:val="28"/>
          <w:lang w:eastAsia="ru-RU"/>
        </w:rPr>
        <w:t>Навчальний план</w:t>
      </w:r>
    </w:p>
    <w:p w:rsidR="00214E1D" w:rsidRPr="00214E1D" w:rsidRDefault="00214E1D" w:rsidP="00214E1D">
      <w:pPr>
        <w:spacing w:after="0" w:line="240" w:lineRule="auto"/>
        <w:jc w:val="center"/>
        <w:rPr>
          <w:rFonts w:ascii="Times New Roman" w:eastAsia="Times New Roman" w:hAnsi="Times New Roman" w:cs="Times New Roman"/>
          <w:b/>
          <w:bCs/>
          <w:sz w:val="28"/>
          <w:szCs w:val="28"/>
          <w:lang w:eastAsia="ru-RU"/>
        </w:rPr>
      </w:pPr>
      <w:proofErr w:type="spellStart"/>
      <w:r w:rsidRPr="00214E1D">
        <w:rPr>
          <w:rFonts w:ascii="Times New Roman" w:eastAsia="Times New Roman" w:hAnsi="Times New Roman" w:cs="Times New Roman"/>
          <w:b/>
          <w:bCs/>
          <w:sz w:val="28"/>
          <w:szCs w:val="28"/>
          <w:lang w:eastAsia="ru-RU"/>
        </w:rPr>
        <w:t>Павлівського</w:t>
      </w:r>
      <w:proofErr w:type="spellEnd"/>
      <w:r w:rsidRPr="00214E1D">
        <w:rPr>
          <w:rFonts w:ascii="Times New Roman" w:eastAsia="Times New Roman" w:hAnsi="Times New Roman" w:cs="Times New Roman"/>
          <w:b/>
          <w:bCs/>
          <w:sz w:val="28"/>
          <w:szCs w:val="28"/>
          <w:lang w:eastAsia="ru-RU"/>
        </w:rPr>
        <w:t xml:space="preserve"> ліцею Волинської області</w:t>
      </w:r>
    </w:p>
    <w:p w:rsidR="00214E1D" w:rsidRPr="00214E1D" w:rsidRDefault="00214E1D" w:rsidP="00214E1D">
      <w:pPr>
        <w:spacing w:after="0" w:line="240" w:lineRule="auto"/>
        <w:jc w:val="center"/>
        <w:rPr>
          <w:rFonts w:ascii="Calibri" w:eastAsia="Calibri" w:hAnsi="Calibri" w:cs="Calibri"/>
          <w:lang w:val="ru-RU"/>
        </w:rPr>
      </w:pPr>
      <w:r w:rsidRPr="00214E1D">
        <w:rPr>
          <w:rFonts w:ascii="Times New Roman" w:eastAsia="Times New Roman" w:hAnsi="Times New Roman" w:cs="Times New Roman"/>
          <w:b/>
          <w:bCs/>
          <w:sz w:val="28"/>
          <w:szCs w:val="28"/>
          <w:lang w:eastAsia="ru-RU"/>
        </w:rPr>
        <w:t>на 20</w:t>
      </w:r>
      <w:r w:rsidRPr="00214E1D">
        <w:rPr>
          <w:rFonts w:ascii="Times New Roman" w:eastAsia="Times New Roman" w:hAnsi="Times New Roman" w:cs="Times New Roman"/>
          <w:b/>
          <w:bCs/>
          <w:sz w:val="28"/>
          <w:szCs w:val="28"/>
          <w:lang w:val="ru-RU" w:eastAsia="ru-RU"/>
        </w:rPr>
        <w:t>20</w:t>
      </w:r>
      <w:r w:rsidRPr="00214E1D">
        <w:rPr>
          <w:rFonts w:ascii="Times New Roman" w:eastAsia="Times New Roman" w:hAnsi="Times New Roman" w:cs="Times New Roman"/>
          <w:b/>
          <w:bCs/>
          <w:sz w:val="28"/>
          <w:szCs w:val="28"/>
          <w:lang w:eastAsia="ru-RU"/>
        </w:rPr>
        <w:t xml:space="preserve"> – 20</w:t>
      </w:r>
      <w:r w:rsidRPr="00214E1D">
        <w:rPr>
          <w:rFonts w:ascii="Times New Roman" w:eastAsia="Times New Roman" w:hAnsi="Times New Roman" w:cs="Times New Roman"/>
          <w:b/>
          <w:bCs/>
          <w:sz w:val="28"/>
          <w:szCs w:val="28"/>
          <w:lang w:val="ru-RU" w:eastAsia="ru-RU"/>
        </w:rPr>
        <w:t>21</w:t>
      </w:r>
      <w:r w:rsidRPr="00214E1D">
        <w:rPr>
          <w:rFonts w:ascii="Times New Roman" w:eastAsia="Times New Roman" w:hAnsi="Times New Roman" w:cs="Times New Roman"/>
          <w:b/>
          <w:bCs/>
          <w:sz w:val="28"/>
          <w:szCs w:val="28"/>
          <w:lang w:eastAsia="ru-RU"/>
        </w:rPr>
        <w:t xml:space="preserve"> н. р.</w:t>
      </w:r>
      <w:r w:rsidRPr="00214E1D">
        <w:rPr>
          <w:rFonts w:ascii="Times New Roman" w:eastAsia="Times New Roman" w:hAnsi="Times New Roman" w:cs="Times New Roman"/>
          <w:color w:val="000000"/>
          <w:sz w:val="28"/>
          <w:szCs w:val="28"/>
          <w:lang w:val="ru-RU" w:eastAsia="uk-UA"/>
        </w:rPr>
        <w:t xml:space="preserve"> </w:t>
      </w:r>
    </w:p>
    <w:p w:rsidR="00214E1D" w:rsidRPr="00214E1D" w:rsidRDefault="00214E1D" w:rsidP="00214E1D">
      <w:pPr>
        <w:spacing w:after="0" w:line="240" w:lineRule="auto"/>
        <w:jc w:val="center"/>
        <w:outlineLvl w:val="0"/>
        <w:rPr>
          <w:rFonts w:ascii="Times New Roman" w:eastAsia="Times New Roman" w:hAnsi="Times New Roman" w:cs="Times New Roman"/>
          <w:b/>
          <w:bCs/>
          <w:sz w:val="24"/>
          <w:szCs w:val="24"/>
          <w:lang w:eastAsia="ru-RU"/>
        </w:rPr>
      </w:pPr>
      <w:r w:rsidRPr="00214E1D">
        <w:rPr>
          <w:rFonts w:ascii="Times New Roman" w:eastAsia="Times New Roman" w:hAnsi="Times New Roman" w:cs="Times New Roman"/>
          <w:b/>
          <w:bCs/>
          <w:sz w:val="24"/>
          <w:szCs w:val="24"/>
          <w:lang w:eastAsia="ru-RU"/>
        </w:rPr>
        <w:t>профільна середня освіта - третій рівень повної загальної середньої освіти</w:t>
      </w:r>
    </w:p>
    <w:p w:rsidR="00214E1D" w:rsidRPr="00214E1D" w:rsidRDefault="00214E1D" w:rsidP="00214E1D">
      <w:pPr>
        <w:tabs>
          <w:tab w:val="left" w:pos="980"/>
        </w:tabs>
        <w:spacing w:after="0" w:line="240" w:lineRule="auto"/>
        <w:rPr>
          <w:rFonts w:ascii="Times New Roman" w:eastAsia="Times New Roman" w:hAnsi="Times New Roman" w:cs="Times New Roman"/>
          <w:sz w:val="24"/>
          <w:szCs w:val="24"/>
          <w:lang w:eastAsia="ru-RU"/>
        </w:rPr>
      </w:pPr>
    </w:p>
    <w:p w:rsidR="00214E1D" w:rsidRPr="00214E1D" w:rsidRDefault="00214E1D" w:rsidP="00214E1D">
      <w:pPr>
        <w:spacing w:after="0" w:line="240" w:lineRule="auto"/>
        <w:jc w:val="both"/>
        <w:rPr>
          <w:rFonts w:ascii="Times New Roman" w:eastAsia="Calibri" w:hAnsi="Times New Roman" w:cs="Times New Roman"/>
          <w:b/>
          <w:u w:val="single"/>
        </w:rPr>
      </w:pPr>
    </w:p>
    <w:tbl>
      <w:tblPr>
        <w:tblW w:w="9278" w:type="dxa"/>
        <w:jc w:val="center"/>
        <w:tblBorders>
          <w:top w:val="thinThickSmallGap" w:sz="24" w:space="0" w:color="000000"/>
          <w:left w:val="thinThickSmallGap" w:sz="24"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58"/>
        <w:gridCol w:w="3759"/>
        <w:gridCol w:w="1563"/>
        <w:gridCol w:w="1699"/>
        <w:gridCol w:w="1699"/>
      </w:tblGrid>
      <w:tr w:rsidR="00214E1D" w:rsidRPr="00214E1D" w:rsidTr="00062163">
        <w:trPr>
          <w:jc w:val="center"/>
        </w:trPr>
        <w:tc>
          <w:tcPr>
            <w:tcW w:w="558" w:type="dxa"/>
            <w:tcBorders>
              <w:top w:val="thinThickSmallGap" w:sz="24"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caps/>
                <w:sz w:val="24"/>
                <w:szCs w:val="24"/>
                <w:lang w:val="en-US" w:eastAsia="ru-RU"/>
              </w:rPr>
              <w:lastRenderedPageBreak/>
              <w:t>№</w:t>
            </w:r>
          </w:p>
        </w:tc>
        <w:tc>
          <w:tcPr>
            <w:tcW w:w="3759" w:type="dxa"/>
            <w:tcBorders>
              <w:top w:val="thinThickSmallGap" w:sz="24"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b/>
                <w:caps/>
                <w:sz w:val="24"/>
                <w:szCs w:val="24"/>
                <w:lang w:val="en-US" w:eastAsia="ru-RU"/>
              </w:rPr>
            </w:pPr>
          </w:p>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b/>
                <w:caps/>
                <w:sz w:val="24"/>
                <w:szCs w:val="24"/>
                <w:lang w:val="en-US" w:eastAsia="ru-RU"/>
              </w:rPr>
              <w:t>Навчальні предмети</w:t>
            </w:r>
          </w:p>
        </w:tc>
        <w:tc>
          <w:tcPr>
            <w:tcW w:w="1563" w:type="dxa"/>
            <w:tcBorders>
              <w:top w:val="thinThickSmallGap" w:sz="24" w:space="0" w:color="000000"/>
              <w:left w:val="single" w:sz="6" w:space="0" w:color="000000"/>
              <w:bottom w:val="single" w:sz="6" w:space="0" w:color="000000"/>
              <w:right w:val="single" w:sz="4" w:space="0" w:color="000000"/>
            </w:tcBorders>
          </w:tcPr>
          <w:p w:rsidR="00214E1D" w:rsidRPr="00214E1D" w:rsidRDefault="00214E1D" w:rsidP="00214E1D">
            <w:pPr>
              <w:spacing w:after="0" w:line="240" w:lineRule="auto"/>
              <w:ind w:right="-108"/>
              <w:rPr>
                <w:rFonts w:ascii="Times New Roman" w:eastAsia="Times New Roman" w:hAnsi="Times New Roman" w:cs="Calibri"/>
                <w:b/>
                <w:caps/>
                <w:sz w:val="24"/>
                <w:szCs w:val="24"/>
                <w:lang w:val="en-US" w:eastAsia="ru-RU"/>
              </w:rPr>
            </w:pPr>
          </w:p>
          <w:p w:rsidR="00214E1D" w:rsidRPr="00214E1D" w:rsidRDefault="00214E1D" w:rsidP="00214E1D">
            <w:pPr>
              <w:spacing w:after="0" w:line="240" w:lineRule="auto"/>
              <w:ind w:right="-108"/>
              <w:jc w:val="center"/>
              <w:rPr>
                <w:rFonts w:ascii="Calibri" w:eastAsia="Calibri" w:hAnsi="Calibri" w:cs="Calibri"/>
              </w:rPr>
            </w:pPr>
            <w:r w:rsidRPr="00214E1D">
              <w:rPr>
                <w:rFonts w:ascii="Times New Roman" w:eastAsia="Times New Roman" w:hAnsi="Times New Roman" w:cs="Calibri"/>
                <w:b/>
                <w:caps/>
                <w:sz w:val="24"/>
                <w:szCs w:val="24"/>
                <w:lang w:val="en-US" w:eastAsia="ru-RU"/>
              </w:rPr>
              <w:t>10</w:t>
            </w:r>
            <w:r w:rsidRPr="00214E1D">
              <w:rPr>
                <w:rFonts w:ascii="Times New Roman" w:eastAsia="Times New Roman" w:hAnsi="Times New Roman" w:cs="Calibri"/>
                <w:b/>
                <w:caps/>
                <w:sz w:val="24"/>
                <w:szCs w:val="24"/>
                <w:lang w:eastAsia="ru-RU"/>
              </w:rPr>
              <w:t>-А</w:t>
            </w:r>
          </w:p>
          <w:p w:rsidR="00214E1D" w:rsidRPr="00214E1D" w:rsidRDefault="00214E1D" w:rsidP="00214E1D">
            <w:pPr>
              <w:spacing w:after="0" w:line="240" w:lineRule="auto"/>
              <w:ind w:right="-108"/>
              <w:jc w:val="center"/>
              <w:rPr>
                <w:rFonts w:ascii="Times New Roman" w:eastAsia="Times New Roman" w:hAnsi="Times New Roman" w:cs="Calibri"/>
                <w:b/>
                <w:caps/>
                <w:sz w:val="24"/>
                <w:szCs w:val="24"/>
                <w:lang w:val="en-US" w:eastAsia="ru-RU"/>
              </w:rPr>
            </w:pPr>
          </w:p>
        </w:tc>
        <w:tc>
          <w:tcPr>
            <w:tcW w:w="1699" w:type="dxa"/>
            <w:tcBorders>
              <w:top w:val="thinThickSmallGap" w:sz="24"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ind w:right="-108"/>
              <w:rPr>
                <w:rFonts w:ascii="Times New Roman" w:eastAsia="Times New Roman" w:hAnsi="Times New Roman" w:cs="Calibri"/>
                <w:b/>
                <w:caps/>
                <w:sz w:val="24"/>
                <w:szCs w:val="24"/>
                <w:lang w:val="en-US" w:eastAsia="ru-RU"/>
              </w:rPr>
            </w:pPr>
          </w:p>
          <w:p w:rsidR="00214E1D" w:rsidRPr="00214E1D" w:rsidRDefault="00214E1D" w:rsidP="00214E1D">
            <w:pPr>
              <w:spacing w:after="0" w:line="240" w:lineRule="auto"/>
              <w:ind w:right="-108"/>
              <w:jc w:val="center"/>
              <w:rPr>
                <w:rFonts w:ascii="Calibri" w:eastAsia="Calibri" w:hAnsi="Calibri" w:cs="Calibri"/>
              </w:rPr>
            </w:pPr>
            <w:r w:rsidRPr="00214E1D">
              <w:rPr>
                <w:rFonts w:ascii="Times New Roman" w:eastAsia="Times New Roman" w:hAnsi="Times New Roman" w:cs="Calibri"/>
                <w:b/>
                <w:caps/>
                <w:sz w:val="24"/>
                <w:szCs w:val="24"/>
                <w:lang w:val="en-US" w:eastAsia="ru-RU"/>
              </w:rPr>
              <w:t>10</w:t>
            </w:r>
            <w:r w:rsidRPr="00214E1D">
              <w:rPr>
                <w:rFonts w:ascii="Times New Roman" w:eastAsia="Times New Roman" w:hAnsi="Times New Roman" w:cs="Calibri"/>
                <w:b/>
                <w:caps/>
                <w:sz w:val="24"/>
                <w:szCs w:val="24"/>
                <w:lang w:eastAsia="ru-RU"/>
              </w:rPr>
              <w:t>-Б</w:t>
            </w:r>
          </w:p>
          <w:p w:rsidR="00214E1D" w:rsidRPr="00214E1D" w:rsidRDefault="00214E1D" w:rsidP="00214E1D">
            <w:pPr>
              <w:spacing w:after="0" w:line="240" w:lineRule="auto"/>
              <w:ind w:right="-108"/>
              <w:jc w:val="center"/>
              <w:rPr>
                <w:rFonts w:ascii="Times New Roman" w:eastAsia="Times New Roman" w:hAnsi="Times New Roman" w:cs="Calibri"/>
                <w:b/>
                <w:caps/>
                <w:sz w:val="24"/>
                <w:szCs w:val="24"/>
                <w:lang w:val="en-US" w:eastAsia="ru-RU"/>
              </w:rPr>
            </w:pPr>
          </w:p>
        </w:tc>
        <w:tc>
          <w:tcPr>
            <w:tcW w:w="1699" w:type="dxa"/>
            <w:tcBorders>
              <w:top w:val="thinThickSmallGap" w:sz="24"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ind w:right="-108"/>
              <w:jc w:val="center"/>
              <w:rPr>
                <w:rFonts w:ascii="Times New Roman" w:eastAsia="Times New Roman" w:hAnsi="Times New Roman" w:cs="Calibri"/>
                <w:b/>
                <w:caps/>
                <w:sz w:val="24"/>
                <w:szCs w:val="24"/>
                <w:lang w:val="en-US" w:eastAsia="ru-RU"/>
              </w:rPr>
            </w:pPr>
          </w:p>
          <w:p w:rsidR="00214E1D" w:rsidRPr="00214E1D" w:rsidRDefault="00214E1D" w:rsidP="00214E1D">
            <w:pPr>
              <w:spacing w:after="0" w:line="240" w:lineRule="auto"/>
              <w:ind w:right="-108"/>
              <w:jc w:val="center"/>
              <w:rPr>
                <w:rFonts w:ascii="Calibri" w:eastAsia="Calibri" w:hAnsi="Calibri" w:cs="Calibri"/>
                <w:lang w:val="en-US"/>
              </w:rPr>
            </w:pPr>
            <w:r w:rsidRPr="00214E1D">
              <w:rPr>
                <w:rFonts w:ascii="Times New Roman" w:eastAsia="Times New Roman" w:hAnsi="Times New Roman" w:cs="Calibri"/>
                <w:b/>
                <w:caps/>
                <w:sz w:val="24"/>
                <w:szCs w:val="24"/>
                <w:lang w:val="en-US" w:eastAsia="ru-RU"/>
              </w:rPr>
              <w:t>11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Українська</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мова</w:t>
            </w:r>
            <w:proofErr w:type="spellEnd"/>
            <w:r w:rsidRPr="00214E1D">
              <w:rPr>
                <w:rFonts w:ascii="Times New Roman" w:eastAsia="Times New Roman" w:hAnsi="Times New Roman" w:cs="Calibri"/>
                <w:sz w:val="24"/>
                <w:szCs w:val="24"/>
                <w:lang w:val="en-US" w:eastAsia="ru-RU"/>
              </w:rPr>
              <w:t xml:space="preserve"> </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2+2</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2+2</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Українська</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література</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w:t>
            </w:r>
            <w:r w:rsidRPr="00214E1D">
              <w:rPr>
                <w:rFonts w:ascii="Times New Roman" w:eastAsia="Times New Roman" w:hAnsi="Times New Roman" w:cs="Calibri"/>
                <w:sz w:val="24"/>
                <w:szCs w:val="24"/>
                <w:lang w:eastAsia="ru-RU"/>
              </w:rPr>
              <w:t>+1</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3.</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Зарубіжна</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література</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4.</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Англійська</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мова</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5.</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Історія</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України</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6.</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Всесвітня</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історія</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7.</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Громадянська</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освіта</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Times New Roman" w:eastAsia="Times New Roman" w:hAnsi="Times New Roman" w:cs="Calibri"/>
                <w:sz w:val="24"/>
                <w:szCs w:val="24"/>
                <w:lang w:eastAsia="ru-RU"/>
              </w:rPr>
            </w:pP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8</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Математика</w:t>
            </w:r>
            <w:proofErr w:type="spellEnd"/>
            <w:r w:rsidRPr="00214E1D">
              <w:rPr>
                <w:rFonts w:ascii="Times New Roman" w:eastAsia="Times New Roman" w:hAnsi="Times New Roman" w:cs="Calibri"/>
                <w:sz w:val="24"/>
                <w:szCs w:val="24"/>
                <w:lang w:val="en-US" w:eastAsia="ru-RU"/>
              </w:rPr>
              <w:t xml:space="preserve"> </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3</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3</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3</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9</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Біологія</w:t>
            </w:r>
            <w:proofErr w:type="spellEnd"/>
            <w:r w:rsidRPr="00214E1D">
              <w:rPr>
                <w:rFonts w:ascii="Times New Roman" w:eastAsia="Times New Roman" w:hAnsi="Times New Roman" w:cs="Calibri"/>
                <w:sz w:val="24"/>
                <w:szCs w:val="24"/>
                <w:lang w:val="en-US" w:eastAsia="ru-RU"/>
              </w:rPr>
              <w:t xml:space="preserve"> і </w:t>
            </w:r>
            <w:proofErr w:type="spellStart"/>
            <w:r w:rsidRPr="00214E1D">
              <w:rPr>
                <w:rFonts w:ascii="Times New Roman" w:eastAsia="Times New Roman" w:hAnsi="Times New Roman" w:cs="Calibri"/>
                <w:sz w:val="24"/>
                <w:szCs w:val="24"/>
                <w:lang w:val="en-US" w:eastAsia="ru-RU"/>
              </w:rPr>
              <w:t>екологія</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w:t>
            </w:r>
            <w:r w:rsidRPr="00214E1D">
              <w:rPr>
                <w:rFonts w:ascii="Times New Roman" w:eastAsia="Times New Roman" w:hAnsi="Times New Roman" w:cs="Calibri"/>
                <w:sz w:val="24"/>
                <w:szCs w:val="24"/>
                <w:lang w:eastAsia="ru-RU"/>
              </w:rPr>
              <w:t>+3</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2</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10</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Географія</w:t>
            </w:r>
            <w:proofErr w:type="spellEnd"/>
            <w:r w:rsidRPr="00214E1D">
              <w:rPr>
                <w:rFonts w:ascii="Times New Roman" w:eastAsia="Times New Roman" w:hAnsi="Times New Roman" w:cs="Calibri"/>
                <w:sz w:val="24"/>
                <w:szCs w:val="24"/>
                <w:lang w:val="en-US" w:eastAsia="ru-RU"/>
              </w:rPr>
              <w:t xml:space="preserve"> </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11</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Calibri"/>
                <w:sz w:val="24"/>
                <w:szCs w:val="24"/>
                <w:lang w:val="en-US" w:eastAsia="ru-RU"/>
              </w:rPr>
              <w:t>Фізика</w:t>
            </w:r>
            <w:proofErr w:type="spellEnd"/>
            <w:r w:rsidRPr="00214E1D">
              <w:rPr>
                <w:rFonts w:ascii="Times New Roman" w:eastAsia="Times New Roman" w:hAnsi="Times New Roman" w:cs="Calibri"/>
                <w:sz w:val="24"/>
                <w:szCs w:val="24"/>
                <w:lang w:val="en-US" w:eastAsia="ru-RU"/>
              </w:rPr>
              <w:t xml:space="preserve"> </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3</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3</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eastAsia="ru-RU"/>
              </w:rPr>
              <w:t>3</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eastAsia="ru-RU"/>
              </w:rPr>
            </w:pPr>
            <w:r w:rsidRPr="00214E1D">
              <w:rPr>
                <w:rFonts w:ascii="Times New Roman" w:eastAsia="Times New Roman" w:hAnsi="Times New Roman" w:cs="Calibri"/>
                <w:sz w:val="24"/>
                <w:szCs w:val="24"/>
                <w:lang w:eastAsia="ru-RU"/>
              </w:rPr>
              <w:t>12</w:t>
            </w:r>
          </w:p>
        </w:tc>
        <w:tc>
          <w:tcPr>
            <w:tcW w:w="375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rPr>
                <w:rFonts w:ascii="Times New Roman" w:eastAsia="Times New Roman" w:hAnsi="Times New Roman" w:cs="Calibri"/>
                <w:sz w:val="24"/>
                <w:szCs w:val="24"/>
                <w:lang w:eastAsia="ru-RU"/>
              </w:rPr>
            </w:pPr>
            <w:r w:rsidRPr="00214E1D">
              <w:rPr>
                <w:rFonts w:ascii="Times New Roman" w:eastAsia="Times New Roman" w:hAnsi="Times New Roman" w:cs="Calibri"/>
                <w:sz w:val="24"/>
                <w:szCs w:val="24"/>
                <w:lang w:eastAsia="ru-RU"/>
              </w:rPr>
              <w:t>Астрономія</w:t>
            </w:r>
          </w:p>
        </w:tc>
        <w:tc>
          <w:tcPr>
            <w:tcW w:w="1563" w:type="dxa"/>
            <w:tcBorders>
              <w:top w:val="single" w:sz="6" w:space="0" w:color="000000"/>
              <w:left w:val="single" w:sz="6" w:space="0" w:color="000000"/>
              <w:bottom w:val="single" w:sz="6" w:space="0" w:color="000000"/>
              <w:right w:val="single" w:sz="4"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c>
          <w:tcPr>
            <w:tcW w:w="1699" w:type="dxa"/>
            <w:tcBorders>
              <w:top w:val="single" w:sz="6"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eastAsia="ru-RU"/>
              </w:rPr>
            </w:pPr>
            <w:r w:rsidRPr="00214E1D">
              <w:rPr>
                <w:rFonts w:ascii="Times New Roman" w:eastAsia="Times New Roman" w:hAnsi="Times New Roman" w:cs="Calibri"/>
                <w:sz w:val="24"/>
                <w:szCs w:val="24"/>
                <w:lang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w:t>
            </w:r>
            <w:r w:rsidRPr="00214E1D">
              <w:rPr>
                <w:rFonts w:ascii="Times New Roman" w:eastAsia="Times New Roman" w:hAnsi="Times New Roman" w:cs="Calibri"/>
                <w:sz w:val="24"/>
                <w:szCs w:val="24"/>
                <w:lang w:eastAsia="ru-RU"/>
              </w:rPr>
              <w:t>3</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Хімія</w:t>
            </w:r>
            <w:proofErr w:type="spellEnd"/>
            <w:r w:rsidRPr="00214E1D">
              <w:rPr>
                <w:rFonts w:ascii="Times New Roman" w:eastAsia="Times New Roman" w:hAnsi="Times New Roman" w:cs="Calibri"/>
                <w:sz w:val="24"/>
                <w:szCs w:val="24"/>
                <w:lang w:val="en-US" w:eastAsia="ru-RU"/>
              </w:rPr>
              <w:t xml:space="preserve"> </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2</w:t>
            </w:r>
            <w:r w:rsidRPr="00214E1D">
              <w:rPr>
                <w:rFonts w:ascii="Times New Roman" w:eastAsia="Times New Roman" w:hAnsi="Times New Roman" w:cs="Calibri"/>
                <w:sz w:val="24"/>
                <w:szCs w:val="24"/>
                <w:lang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w:t>
            </w:r>
            <w:r w:rsidRPr="00214E1D">
              <w:rPr>
                <w:rFonts w:ascii="Times New Roman" w:eastAsia="Times New Roman" w:hAnsi="Times New Roman" w:cs="Calibri"/>
                <w:sz w:val="24"/>
                <w:szCs w:val="24"/>
                <w:lang w:eastAsia="ru-RU"/>
              </w:rPr>
              <w:t>4</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Фізична</w:t>
            </w:r>
            <w:proofErr w:type="spellEnd"/>
            <w:r w:rsidRPr="00214E1D">
              <w:rPr>
                <w:rFonts w:ascii="Times New Roman" w:eastAsia="Times New Roman" w:hAnsi="Times New Roman" w:cs="Calibri"/>
                <w:sz w:val="24"/>
                <w:szCs w:val="24"/>
                <w:lang w:val="en-US" w:eastAsia="ru-RU"/>
              </w:rPr>
              <w:t xml:space="preserve"> </w:t>
            </w:r>
            <w:proofErr w:type="spellStart"/>
            <w:r w:rsidRPr="00214E1D">
              <w:rPr>
                <w:rFonts w:ascii="Times New Roman" w:eastAsia="Times New Roman" w:hAnsi="Times New Roman" w:cs="Calibri"/>
                <w:sz w:val="24"/>
                <w:szCs w:val="24"/>
                <w:lang w:val="en-US" w:eastAsia="ru-RU"/>
              </w:rPr>
              <w:t>культура</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3</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3</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3</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w:t>
            </w:r>
            <w:r w:rsidRPr="00214E1D">
              <w:rPr>
                <w:rFonts w:ascii="Times New Roman" w:eastAsia="Times New Roman" w:hAnsi="Times New Roman" w:cs="Calibri"/>
                <w:sz w:val="24"/>
                <w:szCs w:val="24"/>
                <w:lang w:eastAsia="ru-RU"/>
              </w:rPr>
              <w:t>5</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Calibri"/>
                <w:sz w:val="24"/>
                <w:szCs w:val="24"/>
                <w:lang w:val="en-US" w:eastAsia="ru-RU"/>
              </w:rPr>
              <w:t>Захист</w:t>
            </w:r>
            <w:proofErr w:type="spellEnd"/>
            <w:r w:rsidRPr="00214E1D">
              <w:rPr>
                <w:rFonts w:ascii="Times New Roman" w:eastAsia="Times New Roman" w:hAnsi="Times New Roman" w:cs="Calibri"/>
                <w:sz w:val="24"/>
                <w:szCs w:val="24"/>
                <w:lang w:val="en-US" w:eastAsia="ru-RU"/>
              </w:rPr>
              <w:t xml:space="preserve"> </w:t>
            </w:r>
            <w:r w:rsidRPr="00214E1D">
              <w:rPr>
                <w:rFonts w:ascii="Times New Roman" w:eastAsia="Times New Roman" w:hAnsi="Times New Roman" w:cs="Calibri"/>
                <w:sz w:val="24"/>
                <w:szCs w:val="24"/>
                <w:lang w:eastAsia="ru-RU"/>
              </w:rPr>
              <w:t>України</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eastAsia="ru-RU"/>
              </w:rPr>
            </w:pPr>
            <w:r w:rsidRPr="00214E1D">
              <w:rPr>
                <w:rFonts w:ascii="Times New Roman" w:eastAsia="Times New Roman" w:hAnsi="Times New Roman" w:cs="Calibri"/>
                <w:sz w:val="24"/>
                <w:szCs w:val="24"/>
                <w:lang w:eastAsia="ru-RU"/>
              </w:rPr>
              <w:t>16</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Calibri" w:hAnsi="Times New Roman" w:cs="Calibri"/>
                <w:bCs/>
                <w:sz w:val="24"/>
                <w:szCs w:val="24"/>
                <w:lang w:val="en-US"/>
              </w:rPr>
              <w:t>Вибірково-обов’язкові</w:t>
            </w:r>
            <w:proofErr w:type="spellEnd"/>
            <w:r w:rsidRPr="00214E1D">
              <w:rPr>
                <w:rFonts w:ascii="Times New Roman" w:eastAsia="Calibri" w:hAnsi="Times New Roman" w:cs="Calibri"/>
                <w:bCs/>
                <w:sz w:val="24"/>
                <w:szCs w:val="24"/>
                <w:lang w:val="en-US"/>
              </w:rPr>
              <w:t xml:space="preserve"> </w:t>
            </w:r>
            <w:proofErr w:type="spellStart"/>
            <w:r w:rsidRPr="00214E1D">
              <w:rPr>
                <w:rFonts w:ascii="Times New Roman" w:eastAsia="Calibri" w:hAnsi="Times New Roman" w:cs="Calibri"/>
                <w:bCs/>
                <w:sz w:val="24"/>
                <w:szCs w:val="24"/>
                <w:lang w:val="en-US"/>
              </w:rPr>
              <w:t>предмети</w:t>
            </w:r>
            <w:proofErr w:type="spellEnd"/>
          </w:p>
        </w:tc>
        <w:tc>
          <w:tcPr>
            <w:tcW w:w="1563" w:type="dxa"/>
            <w:tcBorders>
              <w:top w:val="single" w:sz="6" w:space="0" w:color="000000"/>
              <w:left w:val="single" w:sz="6" w:space="0" w:color="000000"/>
              <w:bottom w:val="single" w:sz="6" w:space="0" w:color="000000"/>
              <w:right w:val="single" w:sz="4"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c>
          <w:tcPr>
            <w:tcW w:w="1699" w:type="dxa"/>
            <w:tcBorders>
              <w:top w:val="single" w:sz="6"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w:t>
            </w:r>
            <w:r w:rsidRPr="00214E1D">
              <w:rPr>
                <w:rFonts w:ascii="Times New Roman" w:eastAsia="Times New Roman" w:hAnsi="Times New Roman" w:cs="Calibri"/>
                <w:sz w:val="24"/>
                <w:szCs w:val="24"/>
                <w:lang w:eastAsia="ru-RU"/>
              </w:rPr>
              <w:t>7</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Технології</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1,5</w:t>
            </w:r>
            <w:r w:rsidRPr="00214E1D">
              <w:rPr>
                <w:rFonts w:ascii="Times New Roman" w:eastAsia="Times New Roman" w:hAnsi="Times New Roman" w:cs="Calibri"/>
                <w:sz w:val="24"/>
                <w:szCs w:val="24"/>
                <w:lang w:eastAsia="ru-RU"/>
              </w:rPr>
              <w:t>+0,5</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w:t>
            </w:r>
            <w:r w:rsidRPr="00214E1D">
              <w:rPr>
                <w:rFonts w:ascii="Times New Roman" w:eastAsia="Times New Roman" w:hAnsi="Times New Roman" w:cs="Calibri"/>
                <w:sz w:val="24"/>
                <w:szCs w:val="24"/>
                <w:lang w:eastAsia="ru-RU"/>
              </w:rPr>
              <w:t>8</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sz w:val="24"/>
                <w:szCs w:val="24"/>
                <w:lang w:val="en-US" w:eastAsia="ru-RU"/>
              </w:rPr>
              <w:t>Інформатика</w:t>
            </w:r>
            <w:proofErr w:type="spellEnd"/>
            <w:r w:rsidRPr="00214E1D">
              <w:rPr>
                <w:rFonts w:ascii="Times New Roman" w:eastAsia="Times New Roman" w:hAnsi="Times New Roman" w:cs="Calibri"/>
                <w:sz w:val="24"/>
                <w:szCs w:val="24"/>
                <w:lang w:val="en-US" w:eastAsia="ru-RU"/>
              </w:rPr>
              <w:t xml:space="preserve"> </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1,5</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sz w:val="24"/>
                <w:szCs w:val="24"/>
                <w:lang w:val="en-US" w:eastAsia="ru-RU"/>
              </w:rPr>
              <w:t>1,5</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sz w:val="24"/>
                <w:szCs w:val="24"/>
                <w:lang w:val="en-US" w:eastAsia="ru-RU"/>
              </w:rPr>
              <w:t>1</w:t>
            </w:r>
            <w:r w:rsidRPr="00214E1D">
              <w:rPr>
                <w:rFonts w:ascii="Times New Roman" w:eastAsia="Times New Roman" w:hAnsi="Times New Roman" w:cs="Calibri"/>
                <w:sz w:val="24"/>
                <w:szCs w:val="24"/>
                <w:lang w:eastAsia="ru-RU"/>
              </w:rPr>
              <w:t>,5+0,5</w:t>
            </w:r>
          </w:p>
        </w:tc>
      </w:tr>
      <w:tr w:rsidR="00214E1D" w:rsidRPr="00214E1D" w:rsidTr="00062163">
        <w:trPr>
          <w:jc w:val="center"/>
        </w:trPr>
        <w:tc>
          <w:tcPr>
            <w:tcW w:w="558" w:type="dxa"/>
            <w:tcBorders>
              <w:top w:val="single" w:sz="6" w:space="0" w:color="000000"/>
              <w:left w:val="thinThickSmallGap" w:sz="24" w:space="0" w:color="000000"/>
              <w:bottom w:val="thinThickSmallGap" w:sz="24"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c>
          <w:tcPr>
            <w:tcW w:w="3759" w:type="dxa"/>
            <w:tcBorders>
              <w:top w:val="single" w:sz="6" w:space="0" w:color="000000"/>
              <w:left w:val="single" w:sz="6" w:space="0" w:color="000000"/>
              <w:bottom w:val="thinThickSmallGap" w:sz="24" w:space="0" w:color="000000"/>
              <w:right w:val="single" w:sz="6" w:space="0" w:color="000000"/>
            </w:tcBorders>
            <w:hideMark/>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Calibri"/>
                <w:b/>
                <w:bCs/>
                <w:sz w:val="24"/>
                <w:szCs w:val="24"/>
                <w:lang w:val="en-US" w:eastAsia="ru-RU"/>
              </w:rPr>
              <w:t>Разом</w:t>
            </w:r>
            <w:proofErr w:type="spellEnd"/>
            <w:r w:rsidRPr="00214E1D">
              <w:rPr>
                <w:rFonts w:ascii="Times New Roman" w:eastAsia="Times New Roman" w:hAnsi="Times New Roman" w:cs="Calibri"/>
                <w:b/>
                <w:bCs/>
                <w:sz w:val="24"/>
                <w:szCs w:val="24"/>
                <w:lang w:val="en-US" w:eastAsia="ru-RU"/>
              </w:rPr>
              <w:t>:</w:t>
            </w:r>
          </w:p>
        </w:tc>
        <w:tc>
          <w:tcPr>
            <w:tcW w:w="1563" w:type="dxa"/>
            <w:tcBorders>
              <w:top w:val="single" w:sz="6" w:space="0" w:color="000000"/>
              <w:left w:val="single" w:sz="6" w:space="0" w:color="000000"/>
              <w:bottom w:val="thinThickSmallGap" w:sz="24"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b/>
                <w:bCs/>
                <w:sz w:val="24"/>
                <w:szCs w:val="24"/>
                <w:lang w:val="en-US" w:eastAsia="ru-RU"/>
              </w:rPr>
              <w:t>30+</w:t>
            </w:r>
            <w:r w:rsidRPr="00214E1D">
              <w:rPr>
                <w:rFonts w:ascii="Times New Roman" w:eastAsia="Times New Roman" w:hAnsi="Times New Roman" w:cs="Calibri"/>
                <w:b/>
                <w:bCs/>
                <w:sz w:val="24"/>
                <w:szCs w:val="24"/>
                <w:lang w:eastAsia="ru-RU"/>
              </w:rPr>
              <w:t>5</w:t>
            </w:r>
          </w:p>
        </w:tc>
        <w:tc>
          <w:tcPr>
            <w:tcW w:w="1699" w:type="dxa"/>
            <w:tcBorders>
              <w:top w:val="single" w:sz="6" w:space="0" w:color="000000"/>
              <w:left w:val="single" w:sz="6" w:space="0" w:color="000000"/>
              <w:bottom w:val="thinThickSmallGap" w:sz="24" w:space="0" w:color="000000"/>
              <w:right w:val="single" w:sz="6" w:space="0" w:color="000000"/>
            </w:tcBorders>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b/>
                <w:bCs/>
                <w:sz w:val="24"/>
                <w:szCs w:val="24"/>
                <w:lang w:val="en-US" w:eastAsia="ru-RU"/>
              </w:rPr>
              <w:t>30+</w:t>
            </w:r>
            <w:r w:rsidRPr="00214E1D">
              <w:rPr>
                <w:rFonts w:ascii="Times New Roman" w:eastAsia="Times New Roman" w:hAnsi="Times New Roman" w:cs="Calibri"/>
                <w:b/>
                <w:bCs/>
                <w:sz w:val="24"/>
                <w:szCs w:val="24"/>
                <w:lang w:eastAsia="ru-RU"/>
              </w:rPr>
              <w:t>5</w:t>
            </w:r>
          </w:p>
        </w:tc>
        <w:tc>
          <w:tcPr>
            <w:tcW w:w="1699" w:type="dxa"/>
            <w:tcBorders>
              <w:top w:val="single" w:sz="6" w:space="0" w:color="000000"/>
              <w:left w:val="single" w:sz="6" w:space="0" w:color="000000"/>
              <w:bottom w:val="thinThickSmallGap" w:sz="24"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Calibri"/>
                <w:b/>
                <w:sz w:val="24"/>
                <w:szCs w:val="24"/>
                <w:lang w:val="en-US" w:eastAsia="ru-RU"/>
              </w:rPr>
              <w:t>29+</w:t>
            </w:r>
            <w:r w:rsidRPr="00214E1D">
              <w:rPr>
                <w:rFonts w:ascii="Times New Roman" w:eastAsia="Times New Roman" w:hAnsi="Times New Roman" w:cs="Calibri"/>
                <w:b/>
                <w:sz w:val="24"/>
                <w:szCs w:val="24"/>
                <w:lang w:eastAsia="ru-RU"/>
              </w:rPr>
              <w:t>5</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en-US" w:eastAsia="ru-RU"/>
              </w:rPr>
            </w:pP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jc w:val="both"/>
              <w:rPr>
                <w:rFonts w:ascii="Calibri" w:eastAsia="Calibri" w:hAnsi="Calibri" w:cs="Calibri"/>
                <w:lang w:val="ru-RU"/>
              </w:rPr>
            </w:pPr>
            <w:proofErr w:type="spellStart"/>
            <w:r w:rsidRPr="00214E1D">
              <w:rPr>
                <w:rFonts w:ascii="Times New Roman" w:eastAsia="Calibri" w:hAnsi="Times New Roman" w:cs="Times New Roman"/>
                <w:b/>
                <w:sz w:val="24"/>
                <w:szCs w:val="24"/>
                <w:lang w:val="ru-RU" w:eastAsia="uk-UA"/>
              </w:rPr>
              <w:t>Факул-ви</w:t>
            </w:r>
            <w:proofErr w:type="spellEnd"/>
            <w:r w:rsidRPr="00214E1D">
              <w:rPr>
                <w:rFonts w:ascii="Times New Roman" w:eastAsia="Calibri" w:hAnsi="Times New Roman" w:cs="Times New Roman"/>
                <w:b/>
                <w:sz w:val="24"/>
                <w:szCs w:val="24"/>
                <w:lang w:val="ru-RU" w:eastAsia="uk-UA"/>
              </w:rPr>
              <w:t xml:space="preserve">, </w:t>
            </w:r>
            <w:proofErr w:type="spellStart"/>
            <w:r w:rsidRPr="00214E1D">
              <w:rPr>
                <w:rFonts w:ascii="Times New Roman" w:eastAsia="Calibri" w:hAnsi="Times New Roman" w:cs="Times New Roman"/>
                <w:b/>
                <w:sz w:val="24"/>
                <w:szCs w:val="24"/>
                <w:lang w:val="ru-RU" w:eastAsia="uk-UA"/>
              </w:rPr>
              <w:t>курси</w:t>
            </w:r>
            <w:proofErr w:type="spellEnd"/>
            <w:r w:rsidRPr="00214E1D">
              <w:rPr>
                <w:rFonts w:ascii="Times New Roman" w:eastAsia="Calibri" w:hAnsi="Times New Roman" w:cs="Times New Roman"/>
                <w:b/>
                <w:sz w:val="24"/>
                <w:szCs w:val="24"/>
                <w:lang w:val="ru-RU" w:eastAsia="uk-UA"/>
              </w:rPr>
              <w:t xml:space="preserve"> за </w:t>
            </w:r>
            <w:proofErr w:type="spellStart"/>
            <w:r w:rsidRPr="00214E1D">
              <w:rPr>
                <w:rFonts w:ascii="Times New Roman" w:eastAsia="Calibri" w:hAnsi="Times New Roman" w:cs="Times New Roman"/>
                <w:b/>
                <w:sz w:val="24"/>
                <w:szCs w:val="24"/>
                <w:lang w:val="ru-RU" w:eastAsia="uk-UA"/>
              </w:rPr>
              <w:t>вибором</w:t>
            </w:r>
            <w:proofErr w:type="spellEnd"/>
            <w:r w:rsidRPr="00214E1D">
              <w:rPr>
                <w:rFonts w:ascii="Times New Roman" w:eastAsia="Calibri" w:hAnsi="Times New Roman" w:cs="Times New Roman"/>
                <w:b/>
                <w:sz w:val="24"/>
                <w:szCs w:val="24"/>
                <w:lang w:val="ru-RU" w:eastAsia="uk-UA"/>
              </w:rPr>
              <w:t>:</w:t>
            </w:r>
          </w:p>
        </w:tc>
        <w:tc>
          <w:tcPr>
            <w:tcW w:w="1563" w:type="dxa"/>
            <w:tcBorders>
              <w:top w:val="single" w:sz="6" w:space="0" w:color="000000"/>
              <w:left w:val="single" w:sz="6" w:space="0" w:color="000000"/>
              <w:bottom w:val="single" w:sz="6" w:space="0" w:color="000000"/>
              <w:right w:val="single" w:sz="4"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ru-RU" w:eastAsia="ru-RU"/>
              </w:rPr>
            </w:pP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ru-RU" w:eastAsia="ru-RU"/>
              </w:rPr>
            </w:pPr>
          </w:p>
        </w:tc>
        <w:tc>
          <w:tcPr>
            <w:tcW w:w="1699" w:type="dxa"/>
            <w:tcBorders>
              <w:top w:val="single" w:sz="6"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jc w:val="center"/>
              <w:rPr>
                <w:rFonts w:ascii="Times New Roman" w:eastAsia="Times New Roman" w:hAnsi="Times New Roman" w:cs="Calibri"/>
                <w:sz w:val="24"/>
                <w:szCs w:val="24"/>
                <w:lang w:val="ru-RU" w:eastAsia="ru-RU"/>
              </w:rPr>
            </w:pP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lang w:val="en-US"/>
              </w:rPr>
            </w:pPr>
            <w:r w:rsidRPr="00214E1D">
              <w:rPr>
                <w:rFonts w:ascii="Times New Roman" w:eastAsia="Times New Roman" w:hAnsi="Times New Roman" w:cs="Times New Roman"/>
                <w:sz w:val="24"/>
                <w:szCs w:val="24"/>
                <w:lang w:val="en-US" w:eastAsia="ru-RU"/>
              </w:rPr>
              <w:t>1</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Times New Roman" w:eastAsia="Calibri" w:hAnsi="Times New Roman" w:cs="Times New Roman"/>
                <w:sz w:val="24"/>
                <w:szCs w:val="24"/>
              </w:rPr>
            </w:pPr>
            <w:r w:rsidRPr="00214E1D">
              <w:rPr>
                <w:rFonts w:ascii="Times New Roman" w:eastAsia="Times New Roman" w:hAnsi="Times New Roman" w:cs="Times New Roman"/>
                <w:sz w:val="24"/>
                <w:szCs w:val="24"/>
                <w:lang w:eastAsia="ru-RU"/>
              </w:rPr>
              <w:t>Основи зорової (візуальної) поезії</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Calibri" w:hAnsi="Times New Roman" w:cs="Times New Roman"/>
                <w:sz w:val="24"/>
                <w:szCs w:val="24"/>
              </w:rPr>
              <w:t>1</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Calibri" w:hAnsi="Times New Roman" w:cs="Times New Roman"/>
                <w:sz w:val="24"/>
                <w:szCs w:val="24"/>
                <w:lang w:val="en-US"/>
              </w:rPr>
            </w:pPr>
            <w:r w:rsidRPr="00214E1D">
              <w:rPr>
                <w:rFonts w:ascii="Times New Roman" w:eastAsia="Times New Roman" w:hAnsi="Times New Roman" w:cs="Times New Roman"/>
                <w:sz w:val="24"/>
                <w:szCs w:val="24"/>
                <w:lang w:val="en-US" w:eastAsia="ru-RU"/>
              </w:rPr>
              <w:t>1</w:t>
            </w:r>
          </w:p>
        </w:tc>
        <w:tc>
          <w:tcPr>
            <w:tcW w:w="1699" w:type="dxa"/>
            <w:tcBorders>
              <w:top w:val="single" w:sz="6"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highlight w:val="yellow"/>
                <w:lang w:eastAsia="ru-RU"/>
              </w:rPr>
            </w:pPr>
            <w:r w:rsidRPr="00214E1D">
              <w:rPr>
                <w:rFonts w:ascii="Times New Roman" w:eastAsia="Times New Roman" w:hAnsi="Times New Roman" w:cs="Times New Roman"/>
                <w:sz w:val="24"/>
                <w:szCs w:val="24"/>
                <w:highlight w:val="yellow"/>
                <w:lang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Calibri" w:hAnsi="Times New Roman" w:cs="Times New Roman"/>
                <w:sz w:val="24"/>
                <w:szCs w:val="24"/>
              </w:rPr>
              <w:t>2</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Times New Roman" w:eastAsia="Calibri" w:hAnsi="Times New Roman" w:cs="Times New Roman"/>
                <w:sz w:val="24"/>
                <w:szCs w:val="24"/>
                <w:lang w:val="ru-RU"/>
              </w:rPr>
            </w:pPr>
            <w:proofErr w:type="spellStart"/>
            <w:r w:rsidRPr="00214E1D">
              <w:rPr>
                <w:rFonts w:ascii="Times New Roman" w:eastAsia="Times New Roman" w:hAnsi="Times New Roman" w:cs="Times New Roman"/>
                <w:sz w:val="24"/>
                <w:szCs w:val="24"/>
                <w:lang w:val="ru-RU" w:eastAsia="ru-RU"/>
              </w:rPr>
              <w:t>Розв'язування</w:t>
            </w:r>
            <w:proofErr w:type="spellEnd"/>
            <w:r w:rsidRPr="00214E1D">
              <w:rPr>
                <w:rFonts w:ascii="Times New Roman" w:eastAsia="Times New Roman" w:hAnsi="Times New Roman" w:cs="Times New Roman"/>
                <w:sz w:val="24"/>
                <w:szCs w:val="24"/>
                <w:lang w:val="ru-RU" w:eastAsia="ru-RU"/>
              </w:rPr>
              <w:t xml:space="preserve"> задач з </w:t>
            </w:r>
            <w:proofErr w:type="spellStart"/>
            <w:r w:rsidRPr="00214E1D">
              <w:rPr>
                <w:rFonts w:ascii="Times New Roman" w:eastAsia="Times New Roman" w:hAnsi="Times New Roman" w:cs="Times New Roman"/>
                <w:sz w:val="24"/>
                <w:szCs w:val="24"/>
                <w:lang w:val="ru-RU" w:eastAsia="ru-RU"/>
              </w:rPr>
              <w:t>хімії</w:t>
            </w:r>
            <w:proofErr w:type="spellEnd"/>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Calibri" w:hAnsi="Times New Roman" w:cs="Times New Roman"/>
                <w:sz w:val="24"/>
                <w:szCs w:val="24"/>
              </w:rPr>
            </w:pPr>
          </w:p>
        </w:tc>
        <w:tc>
          <w:tcPr>
            <w:tcW w:w="1699" w:type="dxa"/>
            <w:tcBorders>
              <w:top w:val="single" w:sz="6"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highlight w:val="yellow"/>
                <w:lang w:val="ru-RU" w:eastAsia="ru-RU"/>
              </w:rPr>
            </w:pPr>
            <w:r w:rsidRPr="00214E1D">
              <w:rPr>
                <w:rFonts w:ascii="Times New Roman" w:eastAsia="Times New Roman" w:hAnsi="Times New Roman" w:cs="Times New Roman"/>
                <w:sz w:val="24"/>
                <w:szCs w:val="24"/>
                <w:highlight w:val="yellow"/>
                <w:lang w:val="ru-RU"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Times New Roman" w:hAnsi="Times New Roman" w:cs="Times New Roman"/>
                <w:sz w:val="24"/>
                <w:szCs w:val="24"/>
                <w:lang w:eastAsia="ru-RU"/>
              </w:rPr>
              <w:t>3</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Times New Roman" w:eastAsia="Calibri" w:hAnsi="Times New Roman" w:cs="Times New Roman"/>
                <w:sz w:val="24"/>
                <w:szCs w:val="24"/>
              </w:rPr>
            </w:pPr>
            <w:r w:rsidRPr="00214E1D">
              <w:rPr>
                <w:rFonts w:ascii="Times New Roman" w:eastAsia="Calibri" w:hAnsi="Times New Roman" w:cs="Times New Roman"/>
                <w:sz w:val="24"/>
                <w:szCs w:val="24"/>
              </w:rPr>
              <w:t>Розв’язування задач з параметрами</w:t>
            </w:r>
          </w:p>
        </w:tc>
        <w:tc>
          <w:tcPr>
            <w:tcW w:w="1563" w:type="dxa"/>
            <w:tcBorders>
              <w:top w:val="single" w:sz="6"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Calibri" w:hAnsi="Times New Roman" w:cs="Times New Roman"/>
                <w:sz w:val="24"/>
                <w:szCs w:val="24"/>
              </w:rPr>
              <w:t>1</w:t>
            </w:r>
          </w:p>
        </w:tc>
        <w:tc>
          <w:tcPr>
            <w:tcW w:w="1699" w:type="dxa"/>
            <w:tcBorders>
              <w:top w:val="single" w:sz="6" w:space="0" w:color="000000"/>
              <w:left w:val="single" w:sz="6" w:space="0" w:color="000000"/>
              <w:bottom w:val="single" w:sz="6" w:space="0" w:color="000000"/>
              <w:right w:val="thickThinSmallGap" w:sz="24"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lang w:eastAsia="ru-RU"/>
              </w:rPr>
            </w:pPr>
            <w:r w:rsidRPr="00214E1D">
              <w:rPr>
                <w:rFonts w:ascii="Times New Roman" w:eastAsia="Times New Roman" w:hAnsi="Times New Roman" w:cs="Times New Roman"/>
                <w:sz w:val="24"/>
                <w:szCs w:val="24"/>
                <w:lang w:eastAsia="ru-RU"/>
              </w:rPr>
              <w:t>1</w:t>
            </w: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Times New Roman" w:hAnsi="Times New Roman" w:cs="Times New Roman"/>
                <w:sz w:val="24"/>
                <w:szCs w:val="24"/>
                <w:lang w:eastAsia="ru-RU"/>
              </w:rPr>
              <w:t>4</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Times New Roman" w:eastAsia="Calibri" w:hAnsi="Times New Roman" w:cs="Times New Roman"/>
                <w:sz w:val="24"/>
                <w:szCs w:val="24"/>
                <w:lang w:val="en-US"/>
              </w:rPr>
            </w:pPr>
            <w:proofErr w:type="spellStart"/>
            <w:r w:rsidRPr="00214E1D">
              <w:rPr>
                <w:rFonts w:ascii="Times New Roman" w:eastAsia="Times New Roman" w:hAnsi="Times New Roman" w:cs="Times New Roman"/>
                <w:sz w:val="24"/>
                <w:szCs w:val="24"/>
                <w:lang w:val="en-US" w:eastAsia="ru-RU"/>
              </w:rPr>
              <w:t>Стилістика</w:t>
            </w:r>
            <w:proofErr w:type="spellEnd"/>
            <w:r w:rsidRPr="00214E1D">
              <w:rPr>
                <w:rFonts w:ascii="Times New Roman" w:eastAsia="Times New Roman" w:hAnsi="Times New Roman" w:cs="Times New Roman"/>
                <w:sz w:val="24"/>
                <w:szCs w:val="24"/>
                <w:lang w:val="en-US" w:eastAsia="ru-RU"/>
              </w:rPr>
              <w:t xml:space="preserve"> </w:t>
            </w:r>
            <w:r w:rsidRPr="00214E1D">
              <w:rPr>
                <w:rFonts w:ascii="Times New Roman" w:eastAsia="Times New Roman" w:hAnsi="Times New Roman" w:cs="Times New Roman"/>
                <w:sz w:val="24"/>
                <w:szCs w:val="24"/>
                <w:lang w:eastAsia="ru-RU"/>
              </w:rPr>
              <w:t xml:space="preserve">сучасної </w:t>
            </w:r>
            <w:proofErr w:type="spellStart"/>
            <w:r w:rsidRPr="00214E1D">
              <w:rPr>
                <w:rFonts w:ascii="Times New Roman" w:eastAsia="Times New Roman" w:hAnsi="Times New Roman" w:cs="Times New Roman"/>
                <w:sz w:val="24"/>
                <w:szCs w:val="24"/>
                <w:lang w:val="en-US" w:eastAsia="ru-RU"/>
              </w:rPr>
              <w:t>української</w:t>
            </w:r>
            <w:proofErr w:type="spellEnd"/>
            <w:r w:rsidRPr="00214E1D">
              <w:rPr>
                <w:rFonts w:ascii="Times New Roman" w:eastAsia="Times New Roman" w:hAnsi="Times New Roman" w:cs="Times New Roman"/>
                <w:sz w:val="24"/>
                <w:szCs w:val="24"/>
                <w:lang w:val="en-US" w:eastAsia="ru-RU"/>
              </w:rPr>
              <w:t xml:space="preserve"> </w:t>
            </w:r>
            <w:proofErr w:type="spellStart"/>
            <w:r w:rsidRPr="00214E1D">
              <w:rPr>
                <w:rFonts w:ascii="Times New Roman" w:eastAsia="Times New Roman" w:hAnsi="Times New Roman" w:cs="Times New Roman"/>
                <w:sz w:val="24"/>
                <w:szCs w:val="24"/>
                <w:lang w:val="en-US" w:eastAsia="ru-RU"/>
              </w:rPr>
              <w:t>мови</w:t>
            </w:r>
            <w:proofErr w:type="spellEnd"/>
          </w:p>
        </w:tc>
        <w:tc>
          <w:tcPr>
            <w:tcW w:w="1563" w:type="dxa"/>
            <w:tcBorders>
              <w:top w:val="single" w:sz="6" w:space="0" w:color="000000"/>
              <w:left w:val="single" w:sz="6" w:space="0" w:color="000000"/>
              <w:bottom w:val="single" w:sz="6" w:space="0" w:color="000000"/>
              <w:right w:val="single" w:sz="4"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lang w:eastAsia="ru-RU"/>
              </w:rPr>
            </w:pPr>
            <w:r w:rsidRPr="00214E1D">
              <w:rPr>
                <w:rFonts w:ascii="Times New Roman" w:eastAsia="Times New Roman" w:hAnsi="Times New Roman" w:cs="Times New Roman"/>
                <w:sz w:val="24"/>
                <w:szCs w:val="24"/>
                <w:lang w:eastAsia="ru-RU"/>
              </w:rPr>
              <w:t>1</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lang w:eastAsia="ru-RU"/>
              </w:rPr>
            </w:pP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p>
        </w:tc>
      </w:tr>
      <w:tr w:rsidR="00214E1D" w:rsidRPr="00214E1D" w:rsidTr="00062163">
        <w:trPr>
          <w:jc w:val="center"/>
        </w:trPr>
        <w:tc>
          <w:tcPr>
            <w:tcW w:w="558" w:type="dxa"/>
            <w:tcBorders>
              <w:top w:val="single" w:sz="6" w:space="0" w:color="000000"/>
              <w:left w:val="thinThickSmallGap" w:sz="24" w:space="0" w:color="000000"/>
              <w:bottom w:val="single" w:sz="6" w:space="0" w:color="000000"/>
              <w:right w:val="single" w:sz="6"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Times New Roman" w:hAnsi="Times New Roman" w:cs="Times New Roman"/>
                <w:sz w:val="24"/>
                <w:szCs w:val="24"/>
                <w:lang w:eastAsia="ru-RU"/>
              </w:rPr>
              <w:t>5</w:t>
            </w:r>
          </w:p>
        </w:tc>
        <w:tc>
          <w:tcPr>
            <w:tcW w:w="3759" w:type="dxa"/>
            <w:tcBorders>
              <w:top w:val="single" w:sz="6" w:space="0" w:color="000000"/>
              <w:left w:val="single" w:sz="6" w:space="0" w:color="000000"/>
              <w:bottom w:val="single" w:sz="6" w:space="0" w:color="000000"/>
              <w:right w:val="single" w:sz="6" w:space="0" w:color="000000"/>
            </w:tcBorders>
            <w:hideMark/>
          </w:tcPr>
          <w:p w:rsidR="00214E1D" w:rsidRPr="00214E1D" w:rsidRDefault="00214E1D" w:rsidP="00214E1D">
            <w:pPr>
              <w:spacing w:after="0" w:line="240" w:lineRule="auto"/>
              <w:rPr>
                <w:rFonts w:ascii="Times New Roman" w:eastAsia="Calibri" w:hAnsi="Times New Roman" w:cs="Times New Roman"/>
                <w:sz w:val="24"/>
                <w:szCs w:val="24"/>
              </w:rPr>
            </w:pPr>
            <w:r w:rsidRPr="00214E1D">
              <w:rPr>
                <w:rFonts w:ascii="Times New Roman" w:eastAsia="Calibri" w:hAnsi="Times New Roman" w:cs="Times New Roman"/>
                <w:sz w:val="24"/>
                <w:szCs w:val="24"/>
              </w:rPr>
              <w:t>Фінансова грамотність</w:t>
            </w:r>
          </w:p>
        </w:tc>
        <w:tc>
          <w:tcPr>
            <w:tcW w:w="1563" w:type="dxa"/>
            <w:tcBorders>
              <w:top w:val="single" w:sz="6" w:space="0" w:color="000000"/>
              <w:left w:val="single" w:sz="6" w:space="0" w:color="000000"/>
              <w:bottom w:val="single" w:sz="6" w:space="0" w:color="000000"/>
              <w:right w:val="single" w:sz="4"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lang w:eastAsia="ru-RU"/>
              </w:rPr>
            </w:pPr>
            <w:r w:rsidRPr="00214E1D">
              <w:rPr>
                <w:rFonts w:ascii="Times New Roman" w:eastAsia="Times New Roman" w:hAnsi="Times New Roman" w:cs="Times New Roman"/>
                <w:sz w:val="24"/>
                <w:szCs w:val="24"/>
                <w:lang w:eastAsia="ru-RU"/>
              </w:rPr>
              <w:t>1</w:t>
            </w:r>
          </w:p>
        </w:tc>
        <w:tc>
          <w:tcPr>
            <w:tcW w:w="1699" w:type="dxa"/>
            <w:tcBorders>
              <w:top w:val="single" w:sz="6"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Times New Roman"/>
                <w:sz w:val="24"/>
                <w:szCs w:val="24"/>
                <w:lang w:eastAsia="ru-RU"/>
              </w:rPr>
            </w:pPr>
            <w:r w:rsidRPr="00214E1D">
              <w:rPr>
                <w:rFonts w:ascii="Times New Roman" w:eastAsia="Times New Roman" w:hAnsi="Times New Roman" w:cs="Times New Roman"/>
                <w:sz w:val="24"/>
                <w:szCs w:val="24"/>
                <w:lang w:eastAsia="ru-RU"/>
              </w:rPr>
              <w:t>1</w:t>
            </w:r>
          </w:p>
        </w:tc>
        <w:tc>
          <w:tcPr>
            <w:tcW w:w="1699" w:type="dxa"/>
            <w:tcBorders>
              <w:top w:val="single" w:sz="6"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Times New Roman" w:eastAsia="Calibri" w:hAnsi="Times New Roman" w:cs="Times New Roman"/>
                <w:sz w:val="24"/>
                <w:szCs w:val="24"/>
              </w:rPr>
            </w:pPr>
            <w:r w:rsidRPr="00214E1D">
              <w:rPr>
                <w:rFonts w:ascii="Times New Roman" w:eastAsia="Calibri" w:hAnsi="Times New Roman" w:cs="Times New Roman"/>
                <w:sz w:val="24"/>
                <w:szCs w:val="24"/>
              </w:rPr>
              <w:t>1</w:t>
            </w:r>
          </w:p>
        </w:tc>
      </w:tr>
      <w:tr w:rsidR="00214E1D" w:rsidRPr="00214E1D" w:rsidTr="00062163">
        <w:trPr>
          <w:jc w:val="center"/>
        </w:trPr>
        <w:tc>
          <w:tcPr>
            <w:tcW w:w="4317" w:type="dxa"/>
            <w:gridSpan w:val="2"/>
            <w:tcBorders>
              <w:top w:val="thinThickSmallGap" w:sz="24" w:space="0" w:color="000000"/>
              <w:left w:val="thinThickSmallGap" w:sz="24" w:space="0" w:color="000000"/>
              <w:bottom w:val="single" w:sz="6" w:space="0" w:color="000000"/>
              <w:right w:val="single" w:sz="6" w:space="0" w:color="000000"/>
            </w:tcBorders>
            <w:hideMark/>
          </w:tcPr>
          <w:p w:rsidR="00214E1D" w:rsidRPr="00214E1D" w:rsidRDefault="00214E1D" w:rsidP="00214E1D">
            <w:pPr>
              <w:keepNext/>
              <w:spacing w:after="0" w:line="240" w:lineRule="auto"/>
              <w:outlineLvl w:val="1"/>
              <w:rPr>
                <w:rFonts w:ascii="Calibri" w:eastAsia="Calibri" w:hAnsi="Calibri" w:cs="Calibri"/>
                <w:lang w:val="en-US"/>
              </w:rPr>
            </w:pPr>
            <w:proofErr w:type="spellStart"/>
            <w:r w:rsidRPr="00214E1D">
              <w:rPr>
                <w:rFonts w:ascii="Times New Roman" w:eastAsia="Times New Roman" w:hAnsi="Times New Roman" w:cs="Calibri"/>
                <w:b/>
                <w:bCs/>
                <w:sz w:val="24"/>
                <w:szCs w:val="24"/>
                <w:lang w:val="en-US" w:eastAsia="ru-RU"/>
              </w:rPr>
              <w:t>Гранично</w:t>
            </w:r>
            <w:proofErr w:type="spellEnd"/>
            <w:r w:rsidRPr="00214E1D">
              <w:rPr>
                <w:rFonts w:ascii="Times New Roman" w:eastAsia="Times New Roman" w:hAnsi="Times New Roman" w:cs="Calibri"/>
                <w:b/>
                <w:bCs/>
                <w:sz w:val="24"/>
                <w:szCs w:val="24"/>
                <w:lang w:val="en-US" w:eastAsia="ru-RU"/>
              </w:rPr>
              <w:t xml:space="preserve"> </w:t>
            </w:r>
            <w:proofErr w:type="spellStart"/>
            <w:r w:rsidRPr="00214E1D">
              <w:rPr>
                <w:rFonts w:ascii="Times New Roman" w:eastAsia="Times New Roman" w:hAnsi="Times New Roman" w:cs="Calibri"/>
                <w:b/>
                <w:bCs/>
                <w:sz w:val="24"/>
                <w:szCs w:val="24"/>
                <w:lang w:val="en-US" w:eastAsia="ru-RU"/>
              </w:rPr>
              <w:t>допустиме</w:t>
            </w:r>
            <w:proofErr w:type="spellEnd"/>
            <w:r w:rsidRPr="00214E1D">
              <w:rPr>
                <w:rFonts w:ascii="Times New Roman" w:eastAsia="Times New Roman" w:hAnsi="Times New Roman" w:cs="Calibri"/>
                <w:b/>
                <w:bCs/>
                <w:sz w:val="24"/>
                <w:szCs w:val="24"/>
                <w:lang w:eastAsia="ru-RU"/>
              </w:rPr>
              <w:t xml:space="preserve"> навчальне</w:t>
            </w:r>
            <w:r w:rsidRPr="00214E1D">
              <w:rPr>
                <w:rFonts w:ascii="Times New Roman" w:eastAsia="Times New Roman" w:hAnsi="Times New Roman" w:cs="Calibri"/>
                <w:b/>
                <w:bCs/>
                <w:sz w:val="24"/>
                <w:szCs w:val="24"/>
                <w:lang w:val="en-US" w:eastAsia="ru-RU"/>
              </w:rPr>
              <w:t xml:space="preserve"> </w:t>
            </w:r>
            <w:proofErr w:type="spellStart"/>
            <w:r w:rsidRPr="00214E1D">
              <w:rPr>
                <w:rFonts w:ascii="Times New Roman" w:eastAsia="Times New Roman" w:hAnsi="Times New Roman" w:cs="Calibri"/>
                <w:b/>
                <w:bCs/>
                <w:sz w:val="24"/>
                <w:szCs w:val="24"/>
                <w:lang w:val="en-US" w:eastAsia="ru-RU"/>
              </w:rPr>
              <w:t>навантаження</w:t>
            </w:r>
            <w:proofErr w:type="spellEnd"/>
          </w:p>
        </w:tc>
        <w:tc>
          <w:tcPr>
            <w:tcW w:w="1563" w:type="dxa"/>
            <w:tcBorders>
              <w:top w:val="thinThickSmallGap" w:sz="24" w:space="0" w:color="000000"/>
              <w:left w:val="single" w:sz="6" w:space="0" w:color="000000"/>
              <w:bottom w:val="single" w:sz="6"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b/>
                <w:bCs/>
                <w:sz w:val="24"/>
                <w:szCs w:val="24"/>
                <w:lang w:val="en-US" w:eastAsia="ru-RU"/>
              </w:rPr>
              <w:t>33</w:t>
            </w:r>
          </w:p>
        </w:tc>
        <w:tc>
          <w:tcPr>
            <w:tcW w:w="1699" w:type="dxa"/>
            <w:tcBorders>
              <w:top w:val="thinThickSmallGap" w:sz="24" w:space="0" w:color="000000"/>
              <w:left w:val="single" w:sz="6" w:space="0" w:color="000000"/>
              <w:bottom w:val="single" w:sz="6"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b/>
                <w:bCs/>
                <w:sz w:val="24"/>
                <w:szCs w:val="24"/>
                <w:lang w:eastAsia="ru-RU"/>
              </w:rPr>
            </w:pPr>
            <w:r w:rsidRPr="00214E1D">
              <w:rPr>
                <w:rFonts w:ascii="Times New Roman" w:eastAsia="Times New Roman" w:hAnsi="Times New Roman" w:cs="Calibri"/>
                <w:b/>
                <w:bCs/>
                <w:sz w:val="24"/>
                <w:szCs w:val="24"/>
                <w:lang w:eastAsia="ru-RU"/>
              </w:rPr>
              <w:t>33</w:t>
            </w:r>
          </w:p>
        </w:tc>
        <w:tc>
          <w:tcPr>
            <w:tcW w:w="1699" w:type="dxa"/>
            <w:tcBorders>
              <w:top w:val="thinThickSmallGap" w:sz="24" w:space="0" w:color="000000"/>
              <w:left w:val="single" w:sz="6" w:space="0" w:color="000000"/>
              <w:bottom w:val="single" w:sz="6"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b/>
                <w:bCs/>
                <w:sz w:val="24"/>
                <w:szCs w:val="24"/>
                <w:lang w:val="en-US" w:eastAsia="ru-RU"/>
              </w:rPr>
              <w:t>33</w:t>
            </w:r>
          </w:p>
        </w:tc>
      </w:tr>
      <w:tr w:rsidR="00214E1D" w:rsidRPr="00214E1D" w:rsidTr="00062163">
        <w:trPr>
          <w:jc w:val="center"/>
        </w:trPr>
        <w:tc>
          <w:tcPr>
            <w:tcW w:w="4317" w:type="dxa"/>
            <w:gridSpan w:val="2"/>
            <w:tcBorders>
              <w:top w:val="single" w:sz="6" w:space="0" w:color="000000"/>
              <w:left w:val="thinThickSmallGap" w:sz="24" w:space="0" w:color="000000"/>
              <w:bottom w:val="thickThinSmallGap" w:sz="24" w:space="0" w:color="000000"/>
              <w:right w:val="single" w:sz="6" w:space="0" w:color="000000"/>
            </w:tcBorders>
            <w:hideMark/>
          </w:tcPr>
          <w:p w:rsidR="00214E1D" w:rsidRPr="00214E1D" w:rsidRDefault="00214E1D" w:rsidP="00214E1D">
            <w:pPr>
              <w:keepNext/>
              <w:spacing w:after="0" w:line="240" w:lineRule="auto"/>
              <w:outlineLvl w:val="2"/>
              <w:rPr>
                <w:rFonts w:ascii="Calibri" w:eastAsia="Calibri" w:hAnsi="Calibri" w:cs="Calibri"/>
                <w:lang w:val="en-US"/>
              </w:rPr>
            </w:pPr>
            <w:proofErr w:type="spellStart"/>
            <w:r w:rsidRPr="00214E1D">
              <w:rPr>
                <w:rFonts w:ascii="Times New Roman" w:eastAsia="Times New Roman" w:hAnsi="Times New Roman" w:cs="Calibri"/>
                <w:b/>
                <w:bCs/>
                <w:sz w:val="24"/>
                <w:szCs w:val="24"/>
                <w:lang w:val="en-US" w:eastAsia="ru-RU"/>
              </w:rPr>
              <w:t>Всього</w:t>
            </w:r>
            <w:proofErr w:type="spellEnd"/>
            <w:r w:rsidRPr="00214E1D">
              <w:rPr>
                <w:rFonts w:ascii="Times New Roman" w:eastAsia="Times New Roman" w:hAnsi="Times New Roman" w:cs="Calibri"/>
                <w:b/>
                <w:bCs/>
                <w:sz w:val="24"/>
                <w:szCs w:val="24"/>
                <w:lang w:val="en-US" w:eastAsia="ru-RU"/>
              </w:rPr>
              <w:t xml:space="preserve"> </w:t>
            </w:r>
            <w:proofErr w:type="spellStart"/>
            <w:r w:rsidRPr="00214E1D">
              <w:rPr>
                <w:rFonts w:ascii="Times New Roman" w:eastAsia="Times New Roman" w:hAnsi="Times New Roman" w:cs="Calibri"/>
                <w:b/>
                <w:bCs/>
                <w:sz w:val="24"/>
                <w:szCs w:val="24"/>
                <w:lang w:val="en-US" w:eastAsia="ru-RU"/>
              </w:rPr>
              <w:t>фінансується</w:t>
            </w:r>
            <w:proofErr w:type="spellEnd"/>
          </w:p>
        </w:tc>
        <w:tc>
          <w:tcPr>
            <w:tcW w:w="1563" w:type="dxa"/>
            <w:tcBorders>
              <w:top w:val="single" w:sz="6" w:space="0" w:color="000000"/>
              <w:left w:val="single" w:sz="6" w:space="0" w:color="000000"/>
              <w:bottom w:val="thickThinSmallGap" w:sz="24" w:space="0" w:color="000000"/>
              <w:right w:val="single" w:sz="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b/>
                <w:bCs/>
                <w:sz w:val="24"/>
                <w:szCs w:val="24"/>
                <w:lang w:val="en-US" w:eastAsia="ru-RU"/>
              </w:rPr>
              <w:t>38</w:t>
            </w:r>
          </w:p>
        </w:tc>
        <w:tc>
          <w:tcPr>
            <w:tcW w:w="1699" w:type="dxa"/>
            <w:tcBorders>
              <w:top w:val="single" w:sz="6" w:space="0" w:color="000000"/>
              <w:left w:val="single" w:sz="6" w:space="0" w:color="000000"/>
              <w:bottom w:val="thickThinSmallGap" w:sz="24" w:space="0" w:color="000000"/>
              <w:right w:val="single" w:sz="6" w:space="0" w:color="000000"/>
            </w:tcBorders>
          </w:tcPr>
          <w:p w:rsidR="00214E1D" w:rsidRPr="00214E1D" w:rsidRDefault="00214E1D" w:rsidP="00214E1D">
            <w:pPr>
              <w:spacing w:after="0" w:line="240" w:lineRule="auto"/>
              <w:jc w:val="center"/>
              <w:rPr>
                <w:rFonts w:ascii="Times New Roman" w:eastAsia="Times New Roman" w:hAnsi="Times New Roman" w:cs="Calibri"/>
                <w:b/>
                <w:bCs/>
                <w:sz w:val="24"/>
                <w:szCs w:val="24"/>
                <w:lang w:eastAsia="ru-RU"/>
              </w:rPr>
            </w:pPr>
            <w:r w:rsidRPr="00214E1D">
              <w:rPr>
                <w:rFonts w:ascii="Times New Roman" w:eastAsia="Times New Roman" w:hAnsi="Times New Roman" w:cs="Calibri"/>
                <w:b/>
                <w:bCs/>
                <w:sz w:val="24"/>
                <w:szCs w:val="24"/>
                <w:lang w:eastAsia="ru-RU"/>
              </w:rPr>
              <w:t>38</w:t>
            </w:r>
          </w:p>
        </w:tc>
        <w:tc>
          <w:tcPr>
            <w:tcW w:w="1699" w:type="dxa"/>
            <w:tcBorders>
              <w:top w:val="single" w:sz="6" w:space="0" w:color="000000"/>
              <w:left w:val="single" w:sz="6" w:space="0" w:color="000000"/>
              <w:bottom w:val="thickThinSmallGap" w:sz="24" w:space="0" w:color="000000"/>
              <w:right w:val="thickThinSmallGap" w:sz="24" w:space="0" w:color="000000"/>
            </w:tcBorders>
            <w:hideMark/>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Calibri"/>
                <w:b/>
                <w:bCs/>
                <w:sz w:val="24"/>
                <w:szCs w:val="24"/>
                <w:lang w:val="en-US" w:eastAsia="ru-RU"/>
              </w:rPr>
              <w:t>38</w:t>
            </w:r>
          </w:p>
        </w:tc>
      </w:tr>
    </w:tbl>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Таблиця 2</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до Освітньої програми </w:t>
      </w:r>
      <w:proofErr w:type="spellStart"/>
      <w:r w:rsidRPr="00214E1D">
        <w:rPr>
          <w:rFonts w:ascii="Times New Roman" w:eastAsia="Calibri" w:hAnsi="Times New Roman" w:cs="Times New Roman"/>
          <w:i/>
          <w:sz w:val="28"/>
          <w:szCs w:val="28"/>
        </w:rPr>
        <w:t>Павлівського</w:t>
      </w:r>
      <w:proofErr w:type="spellEnd"/>
      <w:r w:rsidRPr="00214E1D">
        <w:rPr>
          <w:rFonts w:ascii="Times New Roman" w:eastAsia="Calibri" w:hAnsi="Times New Roman" w:cs="Times New Roman"/>
          <w:i/>
          <w:sz w:val="28"/>
          <w:szCs w:val="28"/>
        </w:rPr>
        <w:t xml:space="preserve"> ліцею Волинської області                                    </w:t>
      </w:r>
    </w:p>
    <w:p w:rsidR="00214E1D" w:rsidRPr="00214E1D" w:rsidRDefault="00214E1D" w:rsidP="00214E1D">
      <w:pPr>
        <w:widowControl w:val="0"/>
        <w:snapToGrid w:val="0"/>
        <w:spacing w:after="0" w:line="240" w:lineRule="auto"/>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                                                                    ІІІ рівень</w:t>
      </w:r>
    </w:p>
    <w:p w:rsidR="00214E1D" w:rsidRPr="00214E1D" w:rsidRDefault="00214E1D" w:rsidP="00214E1D">
      <w:pPr>
        <w:spacing w:after="0" w:line="240" w:lineRule="auto"/>
        <w:ind w:left="990"/>
        <w:jc w:val="both"/>
        <w:rPr>
          <w:rFonts w:ascii="Times New Roman" w:eastAsia="Times New Roman" w:hAnsi="Times New Roman" w:cs="Times New Roman"/>
          <w:sz w:val="28"/>
          <w:szCs w:val="28"/>
        </w:rPr>
      </w:pPr>
    </w:p>
    <w:p w:rsidR="00214E1D" w:rsidRPr="00214E1D" w:rsidRDefault="00214E1D" w:rsidP="00214E1D">
      <w:pPr>
        <w:tabs>
          <w:tab w:val="left" w:pos="2490"/>
          <w:tab w:val="center" w:pos="5339"/>
        </w:tabs>
        <w:spacing w:after="0" w:line="240" w:lineRule="auto"/>
        <w:ind w:left="990"/>
        <w:rPr>
          <w:rFonts w:ascii="Times New Roman" w:eastAsia="Times New Roman" w:hAnsi="Times New Roman" w:cs="Times New Roman"/>
          <w:b/>
          <w:sz w:val="28"/>
          <w:szCs w:val="28"/>
        </w:rPr>
      </w:pPr>
      <w:r w:rsidRPr="00214E1D">
        <w:rPr>
          <w:rFonts w:ascii="Times New Roman" w:eastAsia="Times New Roman" w:hAnsi="Times New Roman" w:cs="Times New Roman"/>
          <w:b/>
          <w:sz w:val="28"/>
          <w:szCs w:val="28"/>
        </w:rPr>
        <w:tab/>
      </w:r>
      <w:r w:rsidRPr="00214E1D">
        <w:rPr>
          <w:rFonts w:ascii="Times New Roman" w:eastAsia="Times New Roman" w:hAnsi="Times New Roman" w:cs="Times New Roman"/>
          <w:b/>
          <w:sz w:val="28"/>
          <w:szCs w:val="28"/>
        </w:rPr>
        <w:tab/>
        <w:t>Кадрове забезпечення освітньої діяльності</w:t>
      </w:r>
    </w:p>
    <w:p w:rsidR="00214E1D" w:rsidRPr="00214E1D" w:rsidRDefault="00214E1D" w:rsidP="00214E1D">
      <w:pPr>
        <w:spacing w:after="0" w:line="240" w:lineRule="auto"/>
        <w:ind w:left="990"/>
        <w:jc w:val="both"/>
        <w:rPr>
          <w:rFonts w:ascii="Times New Roman" w:eastAsia="Times New Roman" w:hAnsi="Times New Roman" w:cs="Times New Roman"/>
          <w:sz w:val="28"/>
          <w:szCs w:val="28"/>
        </w:rPr>
      </w:pPr>
    </w:p>
    <w:tbl>
      <w:tblPr>
        <w:tblStyle w:val="afc"/>
        <w:tblW w:w="9427" w:type="dxa"/>
        <w:tblInd w:w="988" w:type="dxa"/>
        <w:tblLook w:val="04A0" w:firstRow="1" w:lastRow="0" w:firstColumn="1" w:lastColumn="0" w:noHBand="0" w:noVBand="1"/>
      </w:tblPr>
      <w:tblGrid>
        <w:gridCol w:w="639"/>
        <w:gridCol w:w="2834"/>
        <w:gridCol w:w="2839"/>
        <w:gridCol w:w="3115"/>
      </w:tblGrid>
      <w:tr w:rsidR="00214E1D" w:rsidRPr="00214E1D" w:rsidTr="00062163">
        <w:tc>
          <w:tcPr>
            <w:tcW w:w="639"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b/>
                <w:sz w:val="28"/>
                <w:szCs w:val="28"/>
              </w:rPr>
            </w:pPr>
            <w:r w:rsidRPr="00214E1D">
              <w:rPr>
                <w:rFonts w:ascii="Times New Roman" w:eastAsia="Times New Roman" w:hAnsi="Times New Roman" w:cs="Times New Roman"/>
                <w:b/>
                <w:sz w:val="28"/>
                <w:szCs w:val="28"/>
              </w:rPr>
              <w:lastRenderedPageBreak/>
              <w:t>№</w:t>
            </w:r>
          </w:p>
        </w:tc>
        <w:tc>
          <w:tcPr>
            <w:tcW w:w="2834"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b/>
                <w:sz w:val="28"/>
                <w:szCs w:val="28"/>
              </w:rPr>
            </w:pPr>
            <w:r w:rsidRPr="00214E1D">
              <w:rPr>
                <w:rFonts w:ascii="Times New Roman" w:eastAsia="Times New Roman" w:hAnsi="Times New Roman" w:cs="Times New Roman"/>
                <w:b/>
                <w:sz w:val="28"/>
                <w:szCs w:val="28"/>
              </w:rPr>
              <w:t>ПІП вчителя</w:t>
            </w:r>
          </w:p>
        </w:tc>
        <w:tc>
          <w:tcPr>
            <w:tcW w:w="2839"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b/>
                <w:sz w:val="28"/>
                <w:szCs w:val="28"/>
              </w:rPr>
            </w:pPr>
            <w:r w:rsidRPr="00214E1D">
              <w:rPr>
                <w:rFonts w:ascii="Times New Roman" w:eastAsia="Times New Roman" w:hAnsi="Times New Roman" w:cs="Times New Roman"/>
                <w:b/>
                <w:sz w:val="28"/>
                <w:szCs w:val="28"/>
              </w:rPr>
              <w:t>Назва предмета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b/>
                <w:sz w:val="28"/>
                <w:szCs w:val="28"/>
              </w:rPr>
            </w:pPr>
            <w:r w:rsidRPr="00214E1D">
              <w:rPr>
                <w:rFonts w:ascii="Times New Roman" w:eastAsia="Times New Roman" w:hAnsi="Times New Roman" w:cs="Times New Roman"/>
                <w:b/>
                <w:sz w:val="28"/>
                <w:szCs w:val="28"/>
              </w:rPr>
              <w:t>Категорія, звання</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Павлович</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Анатолій Афанасійович</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Математика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2.</w:t>
            </w:r>
          </w:p>
        </w:tc>
        <w:tc>
          <w:tcPr>
            <w:tcW w:w="2834" w:type="dxa"/>
            <w:shd w:val="clear" w:color="auto" w:fill="auto"/>
          </w:tcPr>
          <w:p w:rsidR="00214E1D" w:rsidRPr="00214E1D" w:rsidRDefault="00214E1D" w:rsidP="00214E1D">
            <w:pPr>
              <w:spacing w:line="276" w:lineRule="auto"/>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Олійчук</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Лілія Петрівна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Історія, етика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3.</w:t>
            </w:r>
          </w:p>
        </w:tc>
        <w:tc>
          <w:tcPr>
            <w:tcW w:w="2834" w:type="dxa"/>
            <w:shd w:val="clear" w:color="auto" w:fill="auto"/>
          </w:tcPr>
          <w:p w:rsidR="00214E1D" w:rsidRPr="00214E1D" w:rsidRDefault="00214E1D" w:rsidP="00214E1D">
            <w:pPr>
              <w:spacing w:line="276" w:lineRule="auto"/>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Шпачук</w:t>
            </w:r>
            <w:proofErr w:type="spellEnd"/>
          </w:p>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 xml:space="preserve"> Валентина Василівна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Українська мова і література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4.</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Парфенюк</w:t>
            </w:r>
            <w:proofErr w:type="spellEnd"/>
            <w:r w:rsidRPr="00214E1D">
              <w:rPr>
                <w:rFonts w:ascii="Times New Roman" w:eastAsia="Calibri" w:hAnsi="Times New Roman" w:cs="Times New Roman"/>
                <w:sz w:val="28"/>
                <w:szCs w:val="28"/>
              </w:rPr>
              <w:t xml:space="preserve"> </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Тетяна Миколаївна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Українська мова і література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5.</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Хомін</w:t>
            </w:r>
            <w:proofErr w:type="spellEnd"/>
            <w:r w:rsidRPr="00214E1D">
              <w:rPr>
                <w:rFonts w:ascii="Times New Roman" w:eastAsia="Calibri" w:hAnsi="Times New Roman" w:cs="Times New Roman"/>
                <w:sz w:val="28"/>
                <w:szCs w:val="28"/>
              </w:rPr>
              <w:t xml:space="preserve"> </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Наталія Михайлівна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lang w:val="ru-RU"/>
              </w:rPr>
            </w:pPr>
            <w:r w:rsidRPr="00214E1D">
              <w:rPr>
                <w:rFonts w:ascii="Times New Roman" w:eastAsia="Calibri" w:hAnsi="Times New Roman" w:cs="Times New Roman"/>
                <w:sz w:val="28"/>
                <w:szCs w:val="28"/>
              </w:rPr>
              <w:t xml:space="preserve">Українська мова і література, </w:t>
            </w:r>
            <w:proofErr w:type="spellStart"/>
            <w:r w:rsidRPr="00214E1D">
              <w:rPr>
                <w:rFonts w:ascii="Times New Roman" w:eastAsia="Calibri" w:hAnsi="Times New Roman" w:cs="Times New Roman"/>
                <w:sz w:val="28"/>
                <w:szCs w:val="28"/>
              </w:rPr>
              <w:t>заруб.літ</w:t>
            </w:r>
            <w:proofErr w:type="spellEnd"/>
            <w:r w:rsidRPr="00214E1D">
              <w:rPr>
                <w:rFonts w:ascii="Times New Roman" w:eastAsia="Calibri" w:hAnsi="Times New Roman" w:cs="Times New Roman"/>
                <w:sz w:val="28"/>
                <w:szCs w:val="28"/>
              </w:rPr>
              <w:t>.</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«учитель-методист»</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6.</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Кузьмич</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Людмила</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Петрівна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lang w:val="ru-RU"/>
              </w:rPr>
            </w:pPr>
            <w:r w:rsidRPr="00214E1D">
              <w:rPr>
                <w:rFonts w:ascii="Times New Roman" w:eastAsia="Calibri" w:hAnsi="Times New Roman" w:cs="Times New Roman"/>
                <w:sz w:val="28"/>
                <w:szCs w:val="28"/>
              </w:rPr>
              <w:t>Українська мова і література, зарубіжна література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7.</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Лукашук</w:t>
            </w:r>
          </w:p>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Вікторія</w:t>
            </w:r>
          </w:p>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Петрівна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lang w:val="ru-RU"/>
              </w:rPr>
            </w:pPr>
            <w:r w:rsidRPr="00214E1D">
              <w:rPr>
                <w:rFonts w:ascii="Times New Roman" w:eastAsia="Calibri" w:hAnsi="Times New Roman" w:cs="Times New Roman"/>
                <w:sz w:val="28"/>
                <w:szCs w:val="28"/>
              </w:rPr>
              <w:t>Українська мова і література, польська мова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8.</w:t>
            </w:r>
          </w:p>
        </w:tc>
        <w:tc>
          <w:tcPr>
            <w:tcW w:w="2834" w:type="dxa"/>
            <w:shd w:val="clear" w:color="auto" w:fill="auto"/>
          </w:tcPr>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Хамула Оксана Михайлівна</w:t>
            </w:r>
          </w:p>
          <w:p w:rsidR="00214E1D" w:rsidRPr="00214E1D" w:rsidRDefault="00214E1D" w:rsidP="00214E1D">
            <w:pPr>
              <w:spacing w:line="276" w:lineRule="auto"/>
              <w:ind w:left="-108"/>
              <w:jc w:val="center"/>
              <w:rPr>
                <w:rFonts w:ascii="Times New Roman" w:eastAsia="Calibri" w:hAnsi="Times New Roman" w:cs="Times New Roman"/>
                <w:sz w:val="28"/>
                <w:szCs w:val="28"/>
              </w:rPr>
            </w:pP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Зарубіжна література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Друга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9.</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Сарабуна</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Іванна</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В’ячеславівна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Англійська мова,</w:t>
            </w:r>
          </w:p>
          <w:p w:rsidR="00214E1D" w:rsidRPr="00214E1D" w:rsidRDefault="00214E1D" w:rsidP="00214E1D">
            <w:pPr>
              <w:spacing w:line="276" w:lineRule="auto"/>
              <w:ind w:left="-108" w:right="123"/>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німімецька</w:t>
            </w:r>
            <w:proofErr w:type="spellEnd"/>
            <w:r w:rsidRPr="00214E1D">
              <w:rPr>
                <w:rFonts w:ascii="Times New Roman" w:eastAsia="Calibri" w:hAnsi="Times New Roman" w:cs="Times New Roman"/>
                <w:sz w:val="28"/>
                <w:szCs w:val="28"/>
              </w:rPr>
              <w:t xml:space="preserve"> мова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10</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Іванущик</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Мар’яна</w:t>
            </w:r>
          </w:p>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Валерївна</w:t>
            </w:r>
            <w:proofErr w:type="spellEnd"/>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Англійська мова</w:t>
            </w:r>
          </w:p>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Друга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11</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Лукашук</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Галина</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Іванівна</w:t>
            </w:r>
          </w:p>
          <w:p w:rsidR="00214E1D" w:rsidRPr="00214E1D" w:rsidRDefault="00214E1D" w:rsidP="00214E1D">
            <w:pPr>
              <w:spacing w:line="276" w:lineRule="auto"/>
              <w:ind w:left="-108"/>
              <w:jc w:val="center"/>
              <w:rPr>
                <w:rFonts w:ascii="Times New Roman" w:eastAsia="Calibri" w:hAnsi="Times New Roman" w:cs="Times New Roman"/>
                <w:sz w:val="28"/>
                <w:szCs w:val="28"/>
              </w:rPr>
            </w:pP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Історія</w:t>
            </w:r>
          </w:p>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12</w:t>
            </w:r>
          </w:p>
        </w:tc>
        <w:tc>
          <w:tcPr>
            <w:tcW w:w="2834" w:type="dxa"/>
            <w:shd w:val="clear" w:color="auto" w:fill="auto"/>
          </w:tcPr>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Шевчук</w:t>
            </w:r>
          </w:p>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Анатолій Афанасійович</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Історія,</w:t>
            </w:r>
          </w:p>
          <w:p w:rsidR="00214E1D" w:rsidRPr="00214E1D" w:rsidRDefault="00214E1D" w:rsidP="00214E1D">
            <w:pPr>
              <w:spacing w:line="276" w:lineRule="auto"/>
              <w:ind w:left="-108" w:right="123"/>
              <w:jc w:val="center"/>
              <w:rPr>
                <w:rFonts w:ascii="Calibri" w:eastAsia="Calibri" w:hAnsi="Calibri" w:cs="Calibri"/>
              </w:rPr>
            </w:pPr>
            <w:r w:rsidRPr="00214E1D">
              <w:rPr>
                <w:rFonts w:ascii="Times New Roman" w:eastAsia="Calibri" w:hAnsi="Times New Roman" w:cs="Times New Roman"/>
                <w:sz w:val="28"/>
                <w:szCs w:val="28"/>
              </w:rPr>
              <w:t>громадянська освіта</w:t>
            </w:r>
          </w:p>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tc>
        <w:tc>
          <w:tcPr>
            <w:tcW w:w="3115" w:type="dxa"/>
            <w:shd w:val="clear" w:color="auto" w:fill="auto"/>
          </w:tcPr>
          <w:p w:rsidR="00214E1D" w:rsidRPr="00214E1D" w:rsidRDefault="00214E1D" w:rsidP="00214E1D">
            <w:pPr>
              <w:widowControl w:val="0"/>
              <w:spacing w:line="276" w:lineRule="auto"/>
              <w:jc w:val="center"/>
              <w:rPr>
                <w:rFonts w:ascii="Calibri" w:eastAsia="Calibri" w:hAnsi="Calibri" w:cs="Calibri"/>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14</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Никитюк</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lastRenderedPageBreak/>
              <w:t>Тетяна Володимирівна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b/>
                <w:sz w:val="28"/>
                <w:szCs w:val="28"/>
              </w:rPr>
            </w:pPr>
            <w:r w:rsidRPr="00214E1D">
              <w:rPr>
                <w:rFonts w:ascii="Times New Roman" w:eastAsia="Calibri" w:hAnsi="Times New Roman" w:cs="Times New Roman"/>
                <w:sz w:val="28"/>
                <w:szCs w:val="28"/>
              </w:rPr>
              <w:lastRenderedPageBreak/>
              <w:t>Математика</w:t>
            </w:r>
          </w:p>
        </w:tc>
        <w:tc>
          <w:tcPr>
            <w:tcW w:w="3115" w:type="dxa"/>
            <w:shd w:val="clear" w:color="auto" w:fill="auto"/>
          </w:tcPr>
          <w:p w:rsidR="00214E1D" w:rsidRPr="00214E1D" w:rsidRDefault="00214E1D" w:rsidP="00214E1D">
            <w:pPr>
              <w:widowControl w:val="0"/>
              <w:spacing w:line="276" w:lineRule="auto"/>
              <w:jc w:val="center"/>
              <w:rPr>
                <w:rFonts w:ascii="Calibri" w:eastAsia="Calibri" w:hAnsi="Calibri" w:cs="Calibri"/>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lastRenderedPageBreak/>
              <w:t>15</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Лукашук</w:t>
            </w:r>
          </w:p>
          <w:p w:rsidR="00214E1D" w:rsidRPr="00214E1D" w:rsidRDefault="00214E1D" w:rsidP="00214E1D">
            <w:pPr>
              <w:spacing w:line="276" w:lineRule="auto"/>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Людмила Володимирівна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Математика, інформатика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16</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Гринь</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Валентина</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Адамівна</w:t>
            </w:r>
          </w:p>
        </w:tc>
        <w:tc>
          <w:tcPr>
            <w:tcW w:w="2839" w:type="dxa"/>
            <w:shd w:val="clear" w:color="auto" w:fill="auto"/>
          </w:tcPr>
          <w:p w:rsidR="00214E1D" w:rsidRPr="00214E1D" w:rsidRDefault="00214E1D" w:rsidP="00214E1D">
            <w:pPr>
              <w:spacing w:line="276" w:lineRule="auto"/>
              <w:ind w:left="-108" w:right="123"/>
              <w:jc w:val="center"/>
              <w:rPr>
                <w:rFonts w:ascii="Calibri" w:eastAsia="Calibri" w:hAnsi="Calibri" w:cs="Calibri"/>
              </w:rPr>
            </w:pPr>
            <w:r w:rsidRPr="00214E1D">
              <w:rPr>
                <w:rFonts w:ascii="Times New Roman" w:eastAsia="Calibri" w:hAnsi="Times New Roman" w:cs="Times New Roman"/>
                <w:sz w:val="28"/>
                <w:szCs w:val="28"/>
              </w:rPr>
              <w:t>Фізика</w:t>
            </w:r>
          </w:p>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астрономія</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17</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Сущик</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Михайло</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Михайлович</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Хімія, інформатика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«учитель-методист»</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18</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Гошко</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Нінель</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Василівна</w:t>
            </w:r>
          </w:p>
        </w:tc>
        <w:tc>
          <w:tcPr>
            <w:tcW w:w="2839" w:type="dxa"/>
            <w:shd w:val="clear" w:color="auto" w:fill="auto"/>
          </w:tcPr>
          <w:p w:rsidR="00214E1D" w:rsidRPr="00214E1D" w:rsidRDefault="00214E1D" w:rsidP="00214E1D">
            <w:pPr>
              <w:spacing w:line="276" w:lineRule="auto"/>
              <w:ind w:left="-108" w:right="123"/>
              <w:jc w:val="center"/>
              <w:rPr>
                <w:rFonts w:ascii="Calibri" w:eastAsia="Calibri" w:hAnsi="Calibri" w:cs="Calibri"/>
              </w:rPr>
            </w:pPr>
            <w:r w:rsidRPr="00214E1D">
              <w:rPr>
                <w:rFonts w:ascii="Times New Roman" w:eastAsia="Calibri" w:hAnsi="Times New Roman" w:cs="Times New Roman"/>
                <w:sz w:val="28"/>
                <w:szCs w:val="28"/>
              </w:rPr>
              <w:t>Географія</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19</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Новосад</w:t>
            </w:r>
            <w:proofErr w:type="spellEnd"/>
            <w:r w:rsidRPr="00214E1D">
              <w:rPr>
                <w:rFonts w:ascii="Times New Roman" w:eastAsia="Calibri" w:hAnsi="Times New Roman" w:cs="Times New Roman"/>
                <w:sz w:val="28"/>
                <w:szCs w:val="28"/>
              </w:rPr>
              <w:t xml:space="preserve"> </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 xml:space="preserve">Людмила </w:t>
            </w:r>
          </w:p>
          <w:p w:rsidR="00214E1D" w:rsidRPr="00214E1D" w:rsidRDefault="00214E1D" w:rsidP="00214E1D">
            <w:pPr>
              <w:spacing w:line="276" w:lineRule="auto"/>
              <w:ind w:left="-108"/>
              <w:jc w:val="center"/>
              <w:rPr>
                <w:rFonts w:ascii="Times New Roman" w:eastAsia="Calibri" w:hAnsi="Times New Roman" w:cs="Calibri"/>
                <w:sz w:val="28"/>
                <w:szCs w:val="28"/>
                <w:lang w:val="ru-RU"/>
              </w:rPr>
            </w:pPr>
            <w:proofErr w:type="spellStart"/>
            <w:r w:rsidRPr="00214E1D">
              <w:rPr>
                <w:rFonts w:ascii="Times New Roman" w:eastAsia="Calibri" w:hAnsi="Times New Roman" w:cs="Times New Roman"/>
                <w:sz w:val="28"/>
                <w:szCs w:val="28"/>
                <w:lang w:val="ru-RU"/>
              </w:rPr>
              <w:t>Василівна</w:t>
            </w:r>
            <w:proofErr w:type="spellEnd"/>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Біологія, екологія,</w:t>
            </w:r>
          </w:p>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20</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Times New Roman"/>
                <w:sz w:val="28"/>
                <w:szCs w:val="28"/>
              </w:rPr>
            </w:pPr>
          </w:p>
          <w:p w:rsidR="00214E1D" w:rsidRPr="00214E1D" w:rsidRDefault="00214E1D" w:rsidP="00214E1D">
            <w:pPr>
              <w:spacing w:line="276" w:lineRule="auto"/>
              <w:ind w:left="-108"/>
              <w:jc w:val="center"/>
              <w:rPr>
                <w:rFonts w:ascii="Times New Roman" w:eastAsia="Calibri" w:hAnsi="Times New Roman" w:cs="Times New Roman"/>
                <w:sz w:val="28"/>
                <w:szCs w:val="28"/>
              </w:rPr>
            </w:pPr>
            <w:proofErr w:type="spellStart"/>
            <w:r w:rsidRPr="00214E1D">
              <w:rPr>
                <w:rFonts w:ascii="Times New Roman" w:eastAsia="Calibri" w:hAnsi="Times New Roman" w:cs="Times New Roman"/>
                <w:sz w:val="28"/>
                <w:szCs w:val="28"/>
              </w:rPr>
              <w:t>Лозін</w:t>
            </w:r>
            <w:proofErr w:type="spellEnd"/>
            <w:r w:rsidRPr="00214E1D">
              <w:rPr>
                <w:rFonts w:ascii="Times New Roman" w:eastAsia="Calibri" w:hAnsi="Times New Roman" w:cs="Times New Roman"/>
                <w:sz w:val="28"/>
                <w:szCs w:val="28"/>
              </w:rPr>
              <w:t xml:space="preserve"> </w:t>
            </w:r>
          </w:p>
          <w:p w:rsidR="00214E1D" w:rsidRPr="00214E1D" w:rsidRDefault="00214E1D" w:rsidP="00214E1D">
            <w:pPr>
              <w:spacing w:line="276" w:lineRule="auto"/>
              <w:ind w:left="-108"/>
              <w:jc w:val="center"/>
              <w:rPr>
                <w:rFonts w:ascii="Times New Roman" w:eastAsia="Calibri" w:hAnsi="Times New Roman" w:cs="Times New Roman"/>
                <w:sz w:val="28"/>
                <w:szCs w:val="28"/>
              </w:rPr>
            </w:pPr>
            <w:r w:rsidRPr="00214E1D">
              <w:rPr>
                <w:rFonts w:ascii="Times New Roman" w:eastAsia="Calibri" w:hAnsi="Times New Roman" w:cs="Times New Roman"/>
                <w:sz w:val="28"/>
                <w:szCs w:val="28"/>
              </w:rPr>
              <w:t>Ірина Ігорівна</w:t>
            </w:r>
          </w:p>
          <w:p w:rsidR="00214E1D" w:rsidRPr="00214E1D" w:rsidRDefault="00214E1D" w:rsidP="00214E1D">
            <w:pPr>
              <w:spacing w:line="276" w:lineRule="auto"/>
              <w:ind w:left="-108"/>
              <w:jc w:val="center"/>
              <w:rPr>
                <w:rFonts w:ascii="Times New Roman" w:eastAsia="Calibri" w:hAnsi="Times New Roman" w:cs="Times New Roman"/>
                <w:sz w:val="28"/>
                <w:szCs w:val="28"/>
              </w:rPr>
            </w:pP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p w:rsidR="00214E1D" w:rsidRPr="00214E1D" w:rsidRDefault="00214E1D" w:rsidP="00214E1D">
            <w:pPr>
              <w:spacing w:line="276" w:lineRule="auto"/>
              <w:ind w:left="-108" w:right="123"/>
              <w:jc w:val="center"/>
              <w:rPr>
                <w:rFonts w:ascii="Calibri" w:eastAsia="Calibri" w:hAnsi="Calibri" w:cs="Calibri"/>
              </w:rPr>
            </w:pPr>
            <w:r w:rsidRPr="00214E1D">
              <w:rPr>
                <w:rFonts w:ascii="Times New Roman" w:eastAsia="Calibri" w:hAnsi="Times New Roman" w:cs="Times New Roman"/>
                <w:sz w:val="28"/>
                <w:szCs w:val="28"/>
              </w:rPr>
              <w:t>Фізика,</w:t>
            </w:r>
          </w:p>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астрономія, інформатика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p w:rsidR="00214E1D" w:rsidRPr="00214E1D" w:rsidRDefault="00214E1D" w:rsidP="00214E1D">
            <w:pPr>
              <w:widowControl w:val="0"/>
              <w:spacing w:line="276" w:lineRule="auto"/>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 xml:space="preserve">   Друга категорія</w:t>
            </w:r>
          </w:p>
          <w:p w:rsidR="00214E1D" w:rsidRPr="00214E1D" w:rsidRDefault="00214E1D" w:rsidP="00214E1D">
            <w:pPr>
              <w:widowControl w:val="0"/>
              <w:spacing w:line="276" w:lineRule="auto"/>
              <w:jc w:val="center"/>
              <w:rPr>
                <w:rFonts w:ascii="Times New Roman" w:eastAsia="Times New Roman" w:hAnsi="Times New Roman" w:cs="Times New Roman"/>
                <w:sz w:val="28"/>
                <w:szCs w:val="28"/>
              </w:rPr>
            </w:pP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21</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Секунда</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Оксана Євгеніївна</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Фізична культура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«учитель-методист»</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23</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Секунда</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Олег</w:t>
            </w:r>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Йосипович</w:t>
            </w:r>
          </w:p>
          <w:p w:rsidR="00214E1D" w:rsidRPr="00214E1D" w:rsidRDefault="00214E1D" w:rsidP="00214E1D">
            <w:pPr>
              <w:spacing w:line="276" w:lineRule="auto"/>
              <w:jc w:val="center"/>
              <w:rPr>
                <w:rFonts w:ascii="Times New Roman" w:eastAsia="Calibri" w:hAnsi="Times New Roman" w:cs="Times New Roman"/>
                <w:sz w:val="28"/>
                <w:szCs w:val="28"/>
              </w:rPr>
            </w:pP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Times New Roman"/>
                <w:sz w:val="28"/>
                <w:szCs w:val="28"/>
              </w:rPr>
            </w:pPr>
          </w:p>
          <w:p w:rsidR="00214E1D" w:rsidRPr="00214E1D" w:rsidRDefault="00214E1D" w:rsidP="00214E1D">
            <w:pPr>
              <w:spacing w:line="276" w:lineRule="auto"/>
              <w:ind w:left="-108" w:right="123"/>
              <w:jc w:val="center"/>
              <w:rPr>
                <w:rFonts w:ascii="Times New Roman" w:eastAsia="Calibri" w:hAnsi="Times New Roman" w:cs="Calibri"/>
                <w:sz w:val="28"/>
                <w:szCs w:val="28"/>
              </w:rPr>
            </w:pPr>
            <w:r w:rsidRPr="00214E1D">
              <w:rPr>
                <w:rFonts w:ascii="Times New Roman" w:eastAsia="Calibri" w:hAnsi="Times New Roman" w:cs="Times New Roman"/>
                <w:sz w:val="28"/>
                <w:szCs w:val="28"/>
              </w:rPr>
              <w:t>Фізична культура</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«учитель-методист»</w:t>
            </w:r>
          </w:p>
        </w:tc>
      </w:tr>
      <w:tr w:rsidR="00214E1D" w:rsidRPr="00214E1D" w:rsidTr="00062163">
        <w:tc>
          <w:tcPr>
            <w:tcW w:w="639" w:type="dxa"/>
            <w:shd w:val="clear" w:color="auto" w:fill="auto"/>
          </w:tcPr>
          <w:p w:rsidR="00214E1D" w:rsidRPr="00214E1D" w:rsidRDefault="00214E1D" w:rsidP="00214E1D">
            <w:pPr>
              <w:spacing w:line="276" w:lineRule="auto"/>
              <w:ind w:left="-97"/>
              <w:jc w:val="center"/>
              <w:rPr>
                <w:rFonts w:ascii="Times New Roman" w:eastAsia="Calibri" w:hAnsi="Times New Roman" w:cs="Calibri"/>
                <w:sz w:val="28"/>
                <w:szCs w:val="28"/>
              </w:rPr>
            </w:pPr>
            <w:r w:rsidRPr="00214E1D">
              <w:rPr>
                <w:rFonts w:ascii="Times New Roman" w:eastAsia="Calibri" w:hAnsi="Times New Roman" w:cs="Times New Roman"/>
                <w:sz w:val="28"/>
                <w:szCs w:val="28"/>
              </w:rPr>
              <w:t>24</w:t>
            </w:r>
          </w:p>
        </w:tc>
        <w:tc>
          <w:tcPr>
            <w:tcW w:w="2834" w:type="dxa"/>
            <w:shd w:val="clear" w:color="auto" w:fill="auto"/>
          </w:tcPr>
          <w:p w:rsidR="00214E1D" w:rsidRPr="00214E1D" w:rsidRDefault="00214E1D" w:rsidP="00214E1D">
            <w:pPr>
              <w:spacing w:line="276" w:lineRule="auto"/>
              <w:ind w:left="-108"/>
              <w:jc w:val="center"/>
              <w:rPr>
                <w:rFonts w:ascii="Times New Roman" w:eastAsia="Calibri" w:hAnsi="Times New Roman" w:cs="Calibri"/>
                <w:sz w:val="28"/>
                <w:szCs w:val="28"/>
              </w:rPr>
            </w:pPr>
            <w:proofErr w:type="spellStart"/>
            <w:r w:rsidRPr="00214E1D">
              <w:rPr>
                <w:rFonts w:ascii="Times New Roman" w:eastAsia="Calibri" w:hAnsi="Times New Roman" w:cs="Times New Roman"/>
                <w:sz w:val="28"/>
                <w:szCs w:val="28"/>
              </w:rPr>
              <w:t>Дорощук</w:t>
            </w:r>
            <w:proofErr w:type="spellEnd"/>
          </w:p>
          <w:p w:rsidR="00214E1D" w:rsidRPr="00214E1D" w:rsidRDefault="00214E1D" w:rsidP="00214E1D">
            <w:pPr>
              <w:spacing w:line="276" w:lineRule="auto"/>
              <w:ind w:left="-108"/>
              <w:jc w:val="center"/>
              <w:rPr>
                <w:rFonts w:ascii="Times New Roman" w:eastAsia="Calibri" w:hAnsi="Times New Roman" w:cs="Calibri"/>
                <w:sz w:val="28"/>
                <w:szCs w:val="28"/>
              </w:rPr>
            </w:pPr>
            <w:r w:rsidRPr="00214E1D">
              <w:rPr>
                <w:rFonts w:ascii="Times New Roman" w:eastAsia="Calibri" w:hAnsi="Times New Roman" w:cs="Times New Roman"/>
                <w:sz w:val="28"/>
                <w:szCs w:val="28"/>
              </w:rPr>
              <w:t>Володимир Купріянович</w:t>
            </w:r>
          </w:p>
        </w:tc>
        <w:tc>
          <w:tcPr>
            <w:tcW w:w="2839" w:type="dxa"/>
            <w:shd w:val="clear" w:color="auto" w:fill="auto"/>
          </w:tcPr>
          <w:p w:rsidR="00214E1D" w:rsidRPr="00214E1D" w:rsidRDefault="00214E1D" w:rsidP="00214E1D">
            <w:pPr>
              <w:spacing w:line="276" w:lineRule="auto"/>
              <w:ind w:left="-108" w:right="123"/>
              <w:jc w:val="center"/>
              <w:rPr>
                <w:rFonts w:ascii="Times New Roman" w:eastAsia="Calibri" w:hAnsi="Times New Roman" w:cs="Calibri"/>
                <w:sz w:val="28"/>
                <w:szCs w:val="28"/>
                <w:lang w:val="ru-RU"/>
              </w:rPr>
            </w:pPr>
            <w:r w:rsidRPr="00214E1D">
              <w:rPr>
                <w:rFonts w:ascii="Times New Roman" w:eastAsia="Calibri" w:hAnsi="Times New Roman" w:cs="Times New Roman"/>
                <w:sz w:val="28"/>
                <w:szCs w:val="28"/>
              </w:rPr>
              <w:t>Трудове навчання, технології, Захист Вітчизни</w:t>
            </w:r>
          </w:p>
        </w:tc>
        <w:tc>
          <w:tcPr>
            <w:tcW w:w="3115" w:type="dxa"/>
            <w:shd w:val="clear" w:color="auto" w:fill="auto"/>
          </w:tcPr>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Вища категорія,</w:t>
            </w:r>
          </w:p>
          <w:p w:rsidR="00214E1D" w:rsidRPr="00214E1D" w:rsidRDefault="00214E1D" w:rsidP="00214E1D">
            <w:pPr>
              <w:widowControl w:val="0"/>
              <w:spacing w:line="276" w:lineRule="auto"/>
              <w:jc w:val="center"/>
              <w:rPr>
                <w:rFonts w:ascii="Times New Roman" w:eastAsia="Times New Roman" w:hAnsi="Times New Roman" w:cs="Calibri"/>
                <w:sz w:val="28"/>
                <w:szCs w:val="28"/>
              </w:rPr>
            </w:pPr>
            <w:r w:rsidRPr="00214E1D">
              <w:rPr>
                <w:rFonts w:ascii="Times New Roman" w:eastAsia="Times New Roman" w:hAnsi="Times New Roman" w:cs="Times New Roman"/>
                <w:sz w:val="28"/>
                <w:szCs w:val="28"/>
              </w:rPr>
              <w:t>«старший вчитель»</w:t>
            </w:r>
          </w:p>
        </w:tc>
      </w:tr>
    </w:tbl>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                                                                  </w:t>
      </w: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                                                                     Таблиця 3</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до Освітньої програми </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roofErr w:type="spellStart"/>
      <w:r w:rsidRPr="00214E1D">
        <w:rPr>
          <w:rFonts w:ascii="Times New Roman" w:eastAsia="Calibri" w:hAnsi="Times New Roman" w:cs="Times New Roman"/>
          <w:i/>
          <w:sz w:val="28"/>
          <w:szCs w:val="28"/>
        </w:rPr>
        <w:lastRenderedPageBreak/>
        <w:t>Павлівського</w:t>
      </w:r>
      <w:proofErr w:type="spellEnd"/>
      <w:r w:rsidRPr="00214E1D">
        <w:rPr>
          <w:rFonts w:ascii="Times New Roman" w:eastAsia="Calibri" w:hAnsi="Times New Roman" w:cs="Times New Roman"/>
          <w:i/>
          <w:sz w:val="28"/>
          <w:szCs w:val="28"/>
        </w:rPr>
        <w:t xml:space="preserve"> ліцею Волинської області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i/>
          <w:sz w:val="28"/>
          <w:szCs w:val="28"/>
        </w:rPr>
      </w:pPr>
      <w:r w:rsidRPr="00214E1D">
        <w:rPr>
          <w:rFonts w:ascii="Times New Roman" w:eastAsia="Calibri" w:hAnsi="Times New Roman" w:cs="Times New Roman"/>
          <w:i/>
          <w:sz w:val="28"/>
          <w:szCs w:val="28"/>
        </w:rPr>
        <w:t>ІІІ рівень</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sz w:val="28"/>
          <w:szCs w:val="28"/>
        </w:rPr>
      </w:pPr>
    </w:p>
    <w:p w:rsidR="00214E1D" w:rsidRPr="00214E1D" w:rsidRDefault="00214E1D" w:rsidP="00214E1D">
      <w:pPr>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Навчально-методичне забезпечення освітньої діяльності</w:t>
      </w:r>
    </w:p>
    <w:p w:rsidR="00214E1D" w:rsidRPr="00214E1D" w:rsidRDefault="00214E1D" w:rsidP="00214E1D">
      <w:pPr>
        <w:spacing w:after="0" w:line="240" w:lineRule="auto"/>
        <w:jc w:val="center"/>
        <w:rPr>
          <w:rFonts w:ascii="Times New Roman" w:eastAsia="Calibri" w:hAnsi="Times New Roman" w:cs="Times New Roman"/>
          <w:b/>
          <w:sz w:val="28"/>
          <w:szCs w:val="28"/>
        </w:rPr>
      </w:pPr>
    </w:p>
    <w:p w:rsidR="00214E1D" w:rsidRPr="00214E1D" w:rsidRDefault="00214E1D" w:rsidP="00214E1D">
      <w:pPr>
        <w:spacing w:after="0" w:line="240" w:lineRule="auto"/>
        <w:jc w:val="center"/>
        <w:rPr>
          <w:rFonts w:ascii="Calibri" w:eastAsia="Calibri" w:hAnsi="Calibri" w:cs="Calibri"/>
          <w:lang w:val="ru-RU"/>
        </w:rPr>
      </w:pPr>
      <w:r w:rsidRPr="00214E1D">
        <w:rPr>
          <w:rFonts w:ascii="Times New Roman" w:eastAsia="Calibri" w:hAnsi="Times New Roman" w:cs="Times New Roman"/>
          <w:b/>
          <w:sz w:val="28"/>
          <w:szCs w:val="28"/>
        </w:rPr>
        <w:t xml:space="preserve"> Перелік навчальних програм для учнів 10-11 класів</w:t>
      </w:r>
    </w:p>
    <w:p w:rsidR="00214E1D" w:rsidRPr="00214E1D" w:rsidRDefault="00214E1D" w:rsidP="00214E1D">
      <w:pPr>
        <w:spacing w:after="0" w:line="240" w:lineRule="auto"/>
        <w:jc w:val="center"/>
        <w:rPr>
          <w:rFonts w:ascii="Times New Roman" w:eastAsia="Calibri" w:hAnsi="Times New Roman" w:cs="Times New Roman"/>
          <w:sz w:val="28"/>
          <w:szCs w:val="28"/>
        </w:rPr>
      </w:pPr>
    </w:p>
    <w:p w:rsidR="00214E1D" w:rsidRPr="00214E1D" w:rsidRDefault="00214E1D" w:rsidP="00214E1D">
      <w:pPr>
        <w:shd w:val="clear" w:color="auto" w:fill="FFFFFF"/>
        <w:spacing w:after="0" w:line="240" w:lineRule="auto"/>
        <w:ind w:firstLine="709"/>
        <w:contextualSpacing/>
        <w:jc w:val="both"/>
        <w:rPr>
          <w:rFonts w:ascii="Calibri" w:eastAsia="Calibri" w:hAnsi="Calibri" w:cs="Calibri"/>
          <w:lang w:val="ru-RU"/>
        </w:rPr>
      </w:pPr>
      <w:proofErr w:type="spellStart"/>
      <w:r w:rsidRPr="00214E1D">
        <w:rPr>
          <w:rFonts w:ascii="Times New Roman" w:eastAsia="Times New Roman" w:hAnsi="Times New Roman" w:cs="Times New Roman"/>
          <w:sz w:val="28"/>
          <w:szCs w:val="28"/>
          <w:lang w:val="ru-RU" w:eastAsia="uk-UA"/>
        </w:rPr>
        <w:t>Програми</w:t>
      </w:r>
      <w:proofErr w:type="spellEnd"/>
      <w:r w:rsidRPr="00214E1D">
        <w:rPr>
          <w:rFonts w:ascii="Times New Roman" w:eastAsia="Times New Roman" w:hAnsi="Times New Roman" w:cs="Times New Roman"/>
          <w:sz w:val="28"/>
          <w:szCs w:val="28"/>
          <w:lang w:val="ru-RU" w:eastAsia="uk-UA"/>
        </w:rPr>
        <w:t xml:space="preserve"> </w:t>
      </w:r>
      <w:proofErr w:type="spellStart"/>
      <w:r w:rsidRPr="00214E1D">
        <w:rPr>
          <w:rFonts w:ascii="Times New Roman" w:eastAsia="Times New Roman" w:hAnsi="Times New Roman" w:cs="Times New Roman"/>
          <w:sz w:val="28"/>
          <w:szCs w:val="28"/>
          <w:lang w:val="ru-RU" w:eastAsia="uk-UA"/>
        </w:rPr>
        <w:t>розміщено</w:t>
      </w:r>
      <w:proofErr w:type="spellEnd"/>
      <w:r w:rsidRPr="00214E1D">
        <w:rPr>
          <w:rFonts w:ascii="Times New Roman" w:eastAsia="Times New Roman" w:hAnsi="Times New Roman" w:cs="Times New Roman"/>
          <w:sz w:val="28"/>
          <w:szCs w:val="28"/>
          <w:lang w:val="ru-RU" w:eastAsia="uk-UA"/>
        </w:rPr>
        <w:t xml:space="preserve"> на </w:t>
      </w:r>
      <w:proofErr w:type="spellStart"/>
      <w:r w:rsidRPr="00214E1D">
        <w:rPr>
          <w:rFonts w:ascii="Times New Roman" w:eastAsia="Times New Roman" w:hAnsi="Times New Roman" w:cs="Times New Roman"/>
          <w:sz w:val="28"/>
          <w:szCs w:val="28"/>
          <w:lang w:val="ru-RU" w:eastAsia="uk-UA"/>
        </w:rPr>
        <w:t>сайті</w:t>
      </w:r>
      <w:proofErr w:type="spellEnd"/>
      <w:r w:rsidRPr="00214E1D">
        <w:rPr>
          <w:rFonts w:ascii="Times New Roman" w:eastAsia="Times New Roman" w:hAnsi="Times New Roman" w:cs="Times New Roman"/>
          <w:sz w:val="28"/>
          <w:szCs w:val="28"/>
          <w:lang w:val="ru-RU" w:eastAsia="uk-UA"/>
        </w:rPr>
        <w:t xml:space="preserve"> </w:t>
      </w:r>
      <w:proofErr w:type="spellStart"/>
      <w:r w:rsidRPr="00214E1D">
        <w:rPr>
          <w:rFonts w:ascii="Times New Roman" w:eastAsia="Times New Roman" w:hAnsi="Times New Roman" w:cs="Times New Roman"/>
          <w:sz w:val="28"/>
          <w:szCs w:val="28"/>
          <w:lang w:val="ru-RU" w:eastAsia="uk-UA"/>
        </w:rPr>
        <w:t>Міністерства</w:t>
      </w:r>
      <w:proofErr w:type="spellEnd"/>
      <w:r w:rsidRPr="00214E1D">
        <w:rPr>
          <w:rFonts w:ascii="Times New Roman" w:eastAsia="Times New Roman" w:hAnsi="Times New Roman" w:cs="Times New Roman"/>
          <w:sz w:val="28"/>
          <w:szCs w:val="28"/>
          <w:lang w:val="ru-RU" w:eastAsia="uk-UA"/>
        </w:rPr>
        <w:t xml:space="preserve"> </w:t>
      </w:r>
      <w:proofErr w:type="spellStart"/>
      <w:r w:rsidRPr="00214E1D">
        <w:rPr>
          <w:rFonts w:ascii="Times New Roman" w:eastAsia="Times New Roman" w:hAnsi="Times New Roman" w:cs="Times New Roman"/>
          <w:sz w:val="28"/>
          <w:szCs w:val="28"/>
          <w:lang w:val="ru-RU" w:eastAsia="uk-UA"/>
        </w:rPr>
        <w:t>освіти</w:t>
      </w:r>
      <w:proofErr w:type="spellEnd"/>
      <w:r w:rsidRPr="00214E1D">
        <w:rPr>
          <w:rFonts w:ascii="Times New Roman" w:eastAsia="Times New Roman" w:hAnsi="Times New Roman" w:cs="Times New Roman"/>
          <w:sz w:val="28"/>
          <w:szCs w:val="28"/>
          <w:lang w:val="ru-RU" w:eastAsia="uk-UA"/>
        </w:rPr>
        <w:t xml:space="preserve"> і науки </w:t>
      </w:r>
      <w:proofErr w:type="spellStart"/>
      <w:r w:rsidRPr="00214E1D">
        <w:rPr>
          <w:rFonts w:ascii="Times New Roman" w:eastAsia="Times New Roman" w:hAnsi="Times New Roman" w:cs="Times New Roman"/>
          <w:sz w:val="28"/>
          <w:szCs w:val="28"/>
          <w:lang w:val="ru-RU" w:eastAsia="uk-UA"/>
        </w:rPr>
        <w:t>України</w:t>
      </w:r>
      <w:proofErr w:type="spellEnd"/>
      <w:r w:rsidRPr="00214E1D">
        <w:rPr>
          <w:rFonts w:ascii="Times New Roman" w:eastAsia="Times New Roman" w:hAnsi="Times New Roman" w:cs="Times New Roman"/>
          <w:sz w:val="28"/>
          <w:szCs w:val="28"/>
          <w:lang w:val="ru-RU" w:eastAsia="uk-UA"/>
        </w:rPr>
        <w:t xml:space="preserve"> за </w:t>
      </w:r>
      <w:proofErr w:type="spellStart"/>
      <w:r w:rsidRPr="00214E1D">
        <w:rPr>
          <w:rFonts w:ascii="Times New Roman" w:eastAsia="Times New Roman" w:hAnsi="Times New Roman" w:cs="Times New Roman"/>
          <w:sz w:val="28"/>
          <w:szCs w:val="28"/>
          <w:lang w:val="ru-RU" w:eastAsia="uk-UA"/>
        </w:rPr>
        <w:t>посиланням</w:t>
      </w:r>
      <w:proofErr w:type="spellEnd"/>
      <w:r w:rsidRPr="00214E1D">
        <w:rPr>
          <w:rFonts w:ascii="Times New Roman" w:eastAsia="Times New Roman" w:hAnsi="Times New Roman" w:cs="Times New Roman"/>
          <w:sz w:val="28"/>
          <w:szCs w:val="28"/>
          <w:lang w:val="ru-RU" w:eastAsia="uk-UA"/>
        </w:rPr>
        <w:t xml:space="preserve">: </w:t>
      </w:r>
    </w:p>
    <w:p w:rsidR="00214E1D" w:rsidRPr="00214E1D" w:rsidRDefault="00214E1D" w:rsidP="00214E1D">
      <w:pPr>
        <w:spacing w:after="0" w:line="240" w:lineRule="auto"/>
        <w:jc w:val="center"/>
        <w:rPr>
          <w:rFonts w:ascii="Times New Roman" w:eastAsia="Times New Roman" w:hAnsi="Times New Roman" w:cs="Times New Roman"/>
          <w:b/>
          <w:color w:val="0000FF"/>
          <w:sz w:val="28"/>
          <w:szCs w:val="24"/>
          <w:u w:val="single"/>
          <w:lang w:eastAsia="ru-RU"/>
        </w:rPr>
      </w:pPr>
      <w:hyperlink r:id="rId5">
        <w:r w:rsidRPr="00214E1D">
          <w:rPr>
            <w:rFonts w:ascii="Times New Roman" w:eastAsia="Times New Roman" w:hAnsi="Times New Roman" w:cs="Times New Roman"/>
            <w:b/>
            <w:color w:val="0000FF"/>
            <w:sz w:val="28"/>
            <w:szCs w:val="24"/>
            <w:u w:val="single"/>
            <w:lang w:eastAsia="ru-RU"/>
          </w:rPr>
          <w:t>https://mon.gov.ua/ua/npa/pro-vnesennya-zmin-do-navchalnih-program-z-istoriyi-ukrayini-dlya-5-9-ta-10-11-klasiv-zakladiv-zagalnoyi-serednoyi-osviti</w:t>
        </w:r>
      </w:hyperlink>
    </w:p>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на сайті ІМЗО за посиланням:</w:t>
      </w:r>
    </w:p>
    <w:p w:rsidR="00214E1D" w:rsidRPr="00214E1D" w:rsidRDefault="00214E1D" w:rsidP="00214E1D">
      <w:pPr>
        <w:spacing w:after="0" w:line="240" w:lineRule="auto"/>
        <w:rPr>
          <w:rFonts w:ascii="Calibri" w:eastAsia="Calibri" w:hAnsi="Calibri" w:cs="Calibri"/>
          <w:b/>
          <w:sz w:val="28"/>
          <w:szCs w:val="28"/>
        </w:rPr>
      </w:pPr>
      <w:hyperlink r:id="rId6" w:anchor="gid=337295027" w:history="1">
        <w:r w:rsidRPr="00214E1D">
          <w:rPr>
            <w:rFonts w:ascii="Calibri" w:eastAsia="Calibri" w:hAnsi="Calibri" w:cs="Calibri"/>
            <w:b/>
            <w:color w:val="0066CC"/>
            <w:sz w:val="28"/>
            <w:szCs w:val="28"/>
            <w:u w:val="single"/>
            <w:lang w:val="ru-RU"/>
          </w:rPr>
          <w:t>https</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docs</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google</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com</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spreadsheets</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d</w:t>
        </w:r>
        <w:r w:rsidRPr="00214E1D">
          <w:rPr>
            <w:rFonts w:ascii="Calibri" w:eastAsia="Calibri" w:hAnsi="Calibri" w:cs="Calibri"/>
            <w:b/>
            <w:color w:val="0066CC"/>
            <w:sz w:val="28"/>
            <w:szCs w:val="28"/>
            <w:u w:val="single"/>
          </w:rPr>
          <w:t>/16</w:t>
        </w:r>
        <w:r w:rsidRPr="00214E1D">
          <w:rPr>
            <w:rFonts w:ascii="Calibri" w:eastAsia="Calibri" w:hAnsi="Calibri" w:cs="Calibri"/>
            <w:b/>
            <w:color w:val="0066CC"/>
            <w:sz w:val="28"/>
            <w:szCs w:val="28"/>
            <w:u w:val="single"/>
            <w:lang w:val="ru-RU"/>
          </w:rPr>
          <w:t>NyRYEKgeQ</w:t>
        </w:r>
        <w:r w:rsidRPr="00214E1D">
          <w:rPr>
            <w:rFonts w:ascii="Calibri" w:eastAsia="Calibri" w:hAnsi="Calibri" w:cs="Calibri"/>
            <w:b/>
            <w:color w:val="0066CC"/>
            <w:sz w:val="28"/>
            <w:szCs w:val="28"/>
            <w:u w:val="single"/>
          </w:rPr>
          <w:t>4</w:t>
        </w:r>
        <w:r w:rsidRPr="00214E1D">
          <w:rPr>
            <w:rFonts w:ascii="Calibri" w:eastAsia="Calibri" w:hAnsi="Calibri" w:cs="Calibri"/>
            <w:b/>
            <w:color w:val="0066CC"/>
            <w:sz w:val="28"/>
            <w:szCs w:val="28"/>
            <w:u w:val="single"/>
            <w:lang w:val="ru-RU"/>
          </w:rPr>
          <w:t>T</w:t>
        </w:r>
        <w:r w:rsidRPr="00214E1D">
          <w:rPr>
            <w:rFonts w:ascii="Calibri" w:eastAsia="Calibri" w:hAnsi="Calibri" w:cs="Calibri"/>
            <w:b/>
            <w:color w:val="0066CC"/>
            <w:sz w:val="28"/>
            <w:szCs w:val="28"/>
            <w:u w:val="single"/>
          </w:rPr>
          <w:t>5</w:t>
        </w:r>
        <w:r w:rsidRPr="00214E1D">
          <w:rPr>
            <w:rFonts w:ascii="Calibri" w:eastAsia="Calibri" w:hAnsi="Calibri" w:cs="Calibri"/>
            <w:b/>
            <w:color w:val="0066CC"/>
            <w:sz w:val="28"/>
            <w:szCs w:val="28"/>
            <w:u w:val="single"/>
            <w:lang w:val="ru-RU"/>
          </w:rPr>
          <w:t>BE</w:t>
        </w:r>
        <w:r w:rsidRPr="00214E1D">
          <w:rPr>
            <w:rFonts w:ascii="Calibri" w:eastAsia="Calibri" w:hAnsi="Calibri" w:cs="Calibri"/>
            <w:b/>
            <w:color w:val="0066CC"/>
            <w:sz w:val="28"/>
            <w:szCs w:val="28"/>
            <w:u w:val="single"/>
          </w:rPr>
          <w:t>68</w:t>
        </w:r>
        <w:r w:rsidRPr="00214E1D">
          <w:rPr>
            <w:rFonts w:ascii="Calibri" w:eastAsia="Calibri" w:hAnsi="Calibri" w:cs="Calibri"/>
            <w:b/>
            <w:color w:val="0066CC"/>
            <w:sz w:val="28"/>
            <w:szCs w:val="28"/>
            <w:u w:val="single"/>
            <w:lang w:val="ru-RU"/>
          </w:rPr>
          <w:t>La</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s</w:t>
        </w:r>
        <w:r w:rsidRPr="00214E1D">
          <w:rPr>
            <w:rFonts w:ascii="Calibri" w:eastAsia="Calibri" w:hAnsi="Calibri" w:cs="Calibri"/>
            <w:b/>
            <w:color w:val="0066CC"/>
            <w:sz w:val="28"/>
            <w:szCs w:val="28"/>
            <w:u w:val="single"/>
          </w:rPr>
          <w:t>2</w:t>
        </w:r>
        <w:r w:rsidRPr="00214E1D">
          <w:rPr>
            <w:rFonts w:ascii="Calibri" w:eastAsia="Calibri" w:hAnsi="Calibri" w:cs="Calibri"/>
            <w:b/>
            <w:color w:val="0066CC"/>
            <w:sz w:val="28"/>
            <w:szCs w:val="28"/>
            <w:u w:val="single"/>
            <w:lang w:val="ru-RU"/>
          </w:rPr>
          <w:t>gn</w:t>
        </w:r>
        <w:r w:rsidRPr="00214E1D">
          <w:rPr>
            <w:rFonts w:ascii="Calibri" w:eastAsia="Calibri" w:hAnsi="Calibri" w:cs="Calibri"/>
            <w:b/>
            <w:color w:val="0066CC"/>
            <w:sz w:val="28"/>
            <w:szCs w:val="28"/>
            <w:u w:val="single"/>
          </w:rPr>
          <w:t>0</w:t>
        </w:r>
        <w:r w:rsidRPr="00214E1D">
          <w:rPr>
            <w:rFonts w:ascii="Calibri" w:eastAsia="Calibri" w:hAnsi="Calibri" w:cs="Calibri"/>
            <w:b/>
            <w:color w:val="0066CC"/>
            <w:sz w:val="28"/>
            <w:szCs w:val="28"/>
            <w:u w:val="single"/>
            <w:lang w:val="ru-RU"/>
          </w:rPr>
          <w:t>q</w:t>
        </w:r>
        <w:r w:rsidRPr="00214E1D">
          <w:rPr>
            <w:rFonts w:ascii="Calibri" w:eastAsia="Calibri" w:hAnsi="Calibri" w:cs="Calibri"/>
            <w:b/>
            <w:color w:val="0066CC"/>
            <w:sz w:val="28"/>
            <w:szCs w:val="28"/>
            <w:u w:val="single"/>
          </w:rPr>
          <w:t>2</w:t>
        </w:r>
        <w:r w:rsidRPr="00214E1D">
          <w:rPr>
            <w:rFonts w:ascii="Calibri" w:eastAsia="Calibri" w:hAnsi="Calibri" w:cs="Calibri"/>
            <w:b/>
            <w:color w:val="0066CC"/>
            <w:sz w:val="28"/>
            <w:szCs w:val="28"/>
            <w:u w:val="single"/>
            <w:lang w:val="ru-RU"/>
          </w:rPr>
          <w:t>MPyIWSWx</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Vdw</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zmA</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edit</w:t>
        </w:r>
        <w:r w:rsidRPr="00214E1D">
          <w:rPr>
            <w:rFonts w:ascii="Calibri" w:eastAsia="Calibri" w:hAnsi="Calibri" w:cs="Calibri"/>
            <w:b/>
            <w:color w:val="0066CC"/>
            <w:sz w:val="28"/>
            <w:szCs w:val="28"/>
            <w:u w:val="single"/>
          </w:rPr>
          <w:t>?</w:t>
        </w:r>
        <w:r w:rsidRPr="00214E1D">
          <w:rPr>
            <w:rFonts w:ascii="Calibri" w:eastAsia="Calibri" w:hAnsi="Calibri" w:cs="Calibri"/>
            <w:b/>
            <w:color w:val="0066CC"/>
            <w:sz w:val="28"/>
            <w:szCs w:val="28"/>
            <w:u w:val="single"/>
            <w:lang w:val="ru-RU"/>
          </w:rPr>
          <w:t>ts</w:t>
        </w:r>
        <w:r w:rsidRPr="00214E1D">
          <w:rPr>
            <w:rFonts w:ascii="Calibri" w:eastAsia="Calibri" w:hAnsi="Calibri" w:cs="Calibri"/>
            <w:b/>
            <w:color w:val="0066CC"/>
            <w:sz w:val="28"/>
            <w:szCs w:val="28"/>
            <w:u w:val="single"/>
          </w:rPr>
          <w:t>=5</w:t>
        </w:r>
        <w:r w:rsidRPr="00214E1D">
          <w:rPr>
            <w:rFonts w:ascii="Calibri" w:eastAsia="Calibri" w:hAnsi="Calibri" w:cs="Calibri"/>
            <w:b/>
            <w:color w:val="0066CC"/>
            <w:sz w:val="28"/>
            <w:szCs w:val="28"/>
            <w:u w:val="single"/>
            <w:lang w:val="ru-RU"/>
          </w:rPr>
          <w:t>a</w:t>
        </w:r>
        <w:r w:rsidRPr="00214E1D">
          <w:rPr>
            <w:rFonts w:ascii="Calibri" w:eastAsia="Calibri" w:hAnsi="Calibri" w:cs="Calibri"/>
            <w:b/>
            <w:color w:val="0066CC"/>
            <w:sz w:val="28"/>
            <w:szCs w:val="28"/>
            <w:u w:val="single"/>
          </w:rPr>
          <w:t>364195#</w:t>
        </w:r>
        <w:r w:rsidRPr="00214E1D">
          <w:rPr>
            <w:rFonts w:ascii="Calibri" w:eastAsia="Calibri" w:hAnsi="Calibri" w:cs="Calibri"/>
            <w:b/>
            <w:color w:val="0066CC"/>
            <w:sz w:val="28"/>
            <w:szCs w:val="28"/>
            <w:u w:val="single"/>
            <w:lang w:val="ru-RU"/>
          </w:rPr>
          <w:t>gid</w:t>
        </w:r>
        <w:r w:rsidRPr="00214E1D">
          <w:rPr>
            <w:rFonts w:ascii="Calibri" w:eastAsia="Calibri" w:hAnsi="Calibri" w:cs="Calibri"/>
            <w:b/>
            <w:color w:val="0066CC"/>
            <w:sz w:val="28"/>
            <w:szCs w:val="28"/>
            <w:u w:val="single"/>
          </w:rPr>
          <w:t>=337295027</w:t>
        </w:r>
      </w:hyperlink>
    </w:p>
    <w:p w:rsidR="00214E1D" w:rsidRPr="00214E1D" w:rsidRDefault="00214E1D" w:rsidP="00214E1D">
      <w:pPr>
        <w:spacing w:after="0" w:line="240" w:lineRule="auto"/>
        <w:jc w:val="center"/>
        <w:rPr>
          <w:rFonts w:ascii="Calibri" w:eastAsia="Calibri" w:hAnsi="Calibri" w:cs="Calibri"/>
        </w:rPr>
      </w:pPr>
    </w:p>
    <w:p w:rsidR="00214E1D" w:rsidRPr="00214E1D" w:rsidRDefault="00214E1D" w:rsidP="00214E1D">
      <w:pPr>
        <w:spacing w:after="0" w:line="240" w:lineRule="auto"/>
        <w:jc w:val="center"/>
        <w:rPr>
          <w:rFonts w:ascii="Calibri" w:eastAsia="Times New Roman" w:hAnsi="Calibri" w:cs="Calibri"/>
          <w:color w:val="0000FF"/>
          <w:szCs w:val="24"/>
          <w:u w:val="single"/>
          <w:lang w:eastAsia="ru-RU"/>
        </w:rPr>
      </w:pPr>
    </w:p>
    <w:tbl>
      <w:tblPr>
        <w:tblW w:w="10207"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75"/>
        <w:gridCol w:w="5705"/>
        <w:gridCol w:w="3827"/>
      </w:tblGrid>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rPr>
                <w:rFonts w:ascii="Times New Roman" w:eastAsia="Calibri" w:hAnsi="Times New Roman" w:cs="Times New Roman"/>
                <w:b/>
                <w:sz w:val="28"/>
                <w:szCs w:val="28"/>
              </w:rPr>
            </w:pPr>
            <w:r w:rsidRPr="00214E1D">
              <w:rPr>
                <w:rFonts w:ascii="Times New Roman" w:eastAsia="Calibri" w:hAnsi="Times New Roman" w:cs="Times New Roman"/>
                <w:b/>
                <w:sz w:val="28"/>
                <w:szCs w:val="28"/>
              </w:rPr>
              <w:t>№ п/п</w:t>
            </w:r>
          </w:p>
        </w:tc>
        <w:tc>
          <w:tcPr>
            <w:tcW w:w="570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Назва навчальної програми</w:t>
            </w:r>
          </w:p>
        </w:tc>
        <w:tc>
          <w:tcPr>
            <w:tcW w:w="382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Рівень вивчення</w:t>
            </w:r>
          </w:p>
        </w:tc>
      </w:tr>
      <w:tr w:rsidR="00214E1D" w:rsidRPr="00214E1D" w:rsidTr="00062163">
        <w:trPr>
          <w:trHeight w:val="394"/>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Українська мова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Times New Roman" w:hAnsi="Times New Roman" w:cs="Times New Roman"/>
                <w:sz w:val="28"/>
                <w:szCs w:val="28"/>
              </w:rPr>
            </w:pPr>
            <w:r w:rsidRPr="00214E1D">
              <w:rPr>
                <w:rFonts w:ascii="Times New Roman" w:eastAsia="Calibri" w:hAnsi="Times New Roman" w:cs="Times New Roman"/>
                <w:sz w:val="28"/>
                <w:szCs w:val="28"/>
              </w:rPr>
              <w:t>Профільний рівень</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rPr>
            </w:pPr>
            <w:r w:rsidRPr="00214E1D">
              <w:rPr>
                <w:rFonts w:ascii="Times New Roman" w:eastAsia="Calibri" w:hAnsi="Times New Roman" w:cs="Times New Roman"/>
                <w:sz w:val="28"/>
                <w:szCs w:val="28"/>
              </w:rPr>
              <w:t>Українська література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Times New Roman"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Іноземні мови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rPr>
            </w:pPr>
            <w:r w:rsidRPr="00214E1D">
              <w:rPr>
                <w:rFonts w:ascii="Times New Roman" w:eastAsia="Calibri" w:hAnsi="Times New Roman" w:cs="Times New Roman"/>
                <w:sz w:val="28"/>
                <w:szCs w:val="28"/>
              </w:rPr>
              <w:t>Зарубіжна література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Times New Roman"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Історія України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Всесвітня історія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ind w:left="-108"/>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 Громадянська освіта (інтегрований курс)</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Географія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Times New Roman" w:hAnsi="Times New Roman" w:cs="Times New Roman"/>
                <w:sz w:val="28"/>
                <w:szCs w:val="28"/>
              </w:rPr>
              <w:t xml:space="preserve">Інформатика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Біологія і екологія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Профільний рівень</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Математика (алгебра і початки аналізу та геометрія)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Технології </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Хімія</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 xml:space="preserve">Фізика ( авторський колектив під керівництвом </w:t>
            </w:r>
            <w:proofErr w:type="spellStart"/>
            <w:r w:rsidRPr="00214E1D">
              <w:rPr>
                <w:rFonts w:ascii="Times New Roman" w:eastAsia="Calibri" w:hAnsi="Times New Roman" w:cs="Times New Roman"/>
                <w:sz w:val="28"/>
                <w:szCs w:val="28"/>
              </w:rPr>
              <w:t>Локтєва</w:t>
            </w:r>
            <w:proofErr w:type="spellEnd"/>
            <w:r w:rsidRPr="00214E1D">
              <w:rPr>
                <w:rFonts w:ascii="Times New Roman" w:eastAsia="Calibri" w:hAnsi="Times New Roman" w:cs="Times New Roman"/>
                <w:sz w:val="28"/>
                <w:szCs w:val="28"/>
              </w:rPr>
              <w:t xml:space="preserve"> В.М.)</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200" w:line="276" w:lineRule="auto"/>
              <w:rPr>
                <w:rFonts w:ascii="Calibri" w:eastAsia="Calibri" w:hAnsi="Calibri" w:cs="Times New Roman"/>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Астрономія( авторський колектив під керівництвом Яцків Я.С.)</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200" w:line="276"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Фізична культура</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r w:rsidR="00214E1D" w:rsidRPr="00214E1D" w:rsidTr="00062163">
        <w:trPr>
          <w:trHeight w:val="20"/>
        </w:trPr>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widowControl w:val="0"/>
              <w:numPr>
                <w:ilvl w:val="0"/>
                <w:numId w:val="1"/>
              </w:numPr>
              <w:tabs>
                <w:tab w:val="left" w:pos="114"/>
              </w:tabs>
              <w:spacing w:after="0" w:line="240" w:lineRule="auto"/>
              <w:jc w:val="center"/>
              <w:rPr>
                <w:rFonts w:ascii="Times New Roman" w:eastAsia="Times New Roman" w:hAnsi="Times New Roman" w:cs="Times New Roman"/>
                <w:sz w:val="28"/>
                <w:szCs w:val="28"/>
              </w:rPr>
            </w:pPr>
          </w:p>
        </w:tc>
        <w:tc>
          <w:tcPr>
            <w:tcW w:w="5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rPr>
                <w:rFonts w:ascii="Times New Roman" w:eastAsia="Calibri" w:hAnsi="Times New Roman" w:cs="Times New Roman"/>
                <w:sz w:val="28"/>
                <w:szCs w:val="28"/>
              </w:rPr>
            </w:pPr>
            <w:r w:rsidRPr="00214E1D">
              <w:rPr>
                <w:rFonts w:ascii="Times New Roman" w:eastAsia="Calibri" w:hAnsi="Times New Roman" w:cs="Times New Roman"/>
                <w:sz w:val="28"/>
                <w:szCs w:val="28"/>
              </w:rPr>
              <w:t>Захист України</w:t>
            </w:r>
          </w:p>
        </w:tc>
        <w:tc>
          <w:tcPr>
            <w:tcW w:w="3827" w:type="dxa"/>
            <w:tcBorders>
              <w:top w:val="single" w:sz="4" w:space="0" w:color="000000"/>
              <w:left w:val="single" w:sz="4" w:space="0" w:color="000000"/>
              <w:bottom w:val="single" w:sz="4" w:space="0" w:color="000000"/>
              <w:right w:val="single" w:sz="4" w:space="0" w:color="000000"/>
            </w:tcBorders>
            <w:shd w:val="clear" w:color="auto" w:fill="auto"/>
          </w:tcPr>
          <w:p w:rsidR="00214E1D" w:rsidRPr="00214E1D" w:rsidRDefault="00214E1D" w:rsidP="00214E1D">
            <w:pPr>
              <w:spacing w:after="0" w:line="240" w:lineRule="auto"/>
              <w:jc w:val="both"/>
              <w:rPr>
                <w:rFonts w:ascii="Times New Roman" w:eastAsia="Calibri" w:hAnsi="Times New Roman" w:cs="Times New Roman"/>
                <w:sz w:val="28"/>
                <w:szCs w:val="28"/>
              </w:rPr>
            </w:pPr>
            <w:r w:rsidRPr="00214E1D">
              <w:rPr>
                <w:rFonts w:ascii="Times New Roman" w:eastAsia="Calibri" w:hAnsi="Times New Roman" w:cs="Times New Roman"/>
                <w:sz w:val="28"/>
                <w:szCs w:val="28"/>
              </w:rPr>
              <w:t>Рівень стандарту</w:t>
            </w:r>
          </w:p>
        </w:tc>
      </w:tr>
    </w:tbl>
    <w:p w:rsidR="00214E1D" w:rsidRPr="00214E1D" w:rsidRDefault="00214E1D" w:rsidP="00214E1D">
      <w:pPr>
        <w:spacing w:after="0" w:line="240" w:lineRule="auto"/>
        <w:jc w:val="both"/>
        <w:rPr>
          <w:rFonts w:ascii="Times New Roman" w:eastAsia="Calibri" w:hAnsi="Times New Roman" w:cs="Times New Roman"/>
          <w:b/>
          <w:sz w:val="28"/>
          <w:szCs w:val="28"/>
        </w:rPr>
      </w:pPr>
    </w:p>
    <w:p w:rsidR="00214E1D" w:rsidRPr="00214E1D" w:rsidRDefault="00214E1D" w:rsidP="00214E1D">
      <w:pPr>
        <w:spacing w:after="0" w:line="240" w:lineRule="auto"/>
        <w:rPr>
          <w:rFonts w:ascii="Calibri" w:eastAsia="Calibri" w:hAnsi="Calibri" w:cs="Calibri"/>
        </w:rPr>
      </w:pPr>
      <w:r w:rsidRPr="00214E1D">
        <w:rPr>
          <w:rFonts w:ascii="Times New Roman" w:eastAsia="Calibri" w:hAnsi="Times New Roman" w:cs="Times New Roman"/>
          <w:b/>
          <w:sz w:val="28"/>
          <w:szCs w:val="28"/>
          <w:lang w:val="ru-RU"/>
        </w:rPr>
        <w:t xml:space="preserve">                            </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Таблиця 4</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до Освітньої програми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i/>
          <w:sz w:val="28"/>
          <w:szCs w:val="28"/>
        </w:rPr>
      </w:pPr>
      <w:proofErr w:type="spellStart"/>
      <w:r w:rsidRPr="00214E1D">
        <w:rPr>
          <w:rFonts w:ascii="Times New Roman" w:eastAsia="Calibri" w:hAnsi="Times New Roman" w:cs="Times New Roman"/>
          <w:i/>
          <w:sz w:val="28"/>
          <w:szCs w:val="28"/>
        </w:rPr>
        <w:t>Павлівського</w:t>
      </w:r>
      <w:proofErr w:type="spellEnd"/>
      <w:r w:rsidRPr="00214E1D">
        <w:rPr>
          <w:rFonts w:ascii="Times New Roman" w:eastAsia="Calibri" w:hAnsi="Times New Roman" w:cs="Times New Roman"/>
          <w:i/>
          <w:sz w:val="28"/>
          <w:szCs w:val="28"/>
        </w:rPr>
        <w:t xml:space="preserve"> ліцею Волинської області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sz w:val="28"/>
          <w:szCs w:val="28"/>
        </w:rPr>
      </w:pPr>
      <w:r w:rsidRPr="00214E1D">
        <w:rPr>
          <w:rFonts w:ascii="Times New Roman" w:eastAsia="Calibri" w:hAnsi="Times New Roman" w:cs="Times New Roman"/>
          <w:i/>
          <w:sz w:val="28"/>
          <w:szCs w:val="28"/>
        </w:rPr>
        <w:t>ІІІ рівень</w:t>
      </w:r>
    </w:p>
    <w:p w:rsidR="00214E1D" w:rsidRPr="00214E1D" w:rsidRDefault="00214E1D" w:rsidP="00214E1D">
      <w:pPr>
        <w:spacing w:after="0" w:line="240" w:lineRule="auto"/>
        <w:rPr>
          <w:rFonts w:ascii="Times New Roman" w:eastAsia="Calibri" w:hAnsi="Times New Roman" w:cs="Times New Roman"/>
          <w:sz w:val="28"/>
          <w:szCs w:val="28"/>
        </w:rPr>
      </w:pPr>
    </w:p>
    <w:p w:rsidR="00214E1D" w:rsidRPr="00214E1D" w:rsidRDefault="00214E1D" w:rsidP="00214E1D">
      <w:pPr>
        <w:spacing w:after="0" w:line="240" w:lineRule="auto"/>
        <w:rPr>
          <w:rFonts w:ascii="Times New Roman" w:eastAsia="Calibri" w:hAnsi="Times New Roman" w:cs="Times New Roman"/>
          <w:sz w:val="28"/>
          <w:szCs w:val="28"/>
        </w:rPr>
      </w:pPr>
    </w:p>
    <w:p w:rsidR="00214E1D" w:rsidRPr="00214E1D" w:rsidRDefault="00214E1D" w:rsidP="00214E1D">
      <w:pPr>
        <w:spacing w:after="0" w:line="240" w:lineRule="auto"/>
        <w:rPr>
          <w:rFonts w:ascii="Times New Roman" w:eastAsia="Calibri" w:hAnsi="Times New Roman" w:cs="Times New Roman"/>
          <w:sz w:val="28"/>
          <w:szCs w:val="28"/>
        </w:rPr>
      </w:pPr>
    </w:p>
    <w:p w:rsidR="00214E1D" w:rsidRPr="00214E1D" w:rsidRDefault="00214E1D" w:rsidP="00214E1D">
      <w:pPr>
        <w:spacing w:after="0" w:line="240" w:lineRule="auto"/>
        <w:rPr>
          <w:rFonts w:ascii="Times New Roman" w:eastAsia="Calibri" w:hAnsi="Times New Roman" w:cs="Times New Roman"/>
          <w:sz w:val="28"/>
          <w:szCs w:val="28"/>
        </w:rPr>
      </w:pPr>
    </w:p>
    <w:p w:rsidR="00214E1D" w:rsidRPr="00214E1D" w:rsidRDefault="00214E1D" w:rsidP="00214E1D">
      <w:pPr>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Навчально-методичне забезпечення освітньої діяльності.</w:t>
      </w: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Перелік  програм факультативів та курсів за вибором</w:t>
      </w: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tbl>
      <w:tblPr>
        <w:tblpPr w:leftFromText="180" w:rightFromText="180" w:vertAnchor="text" w:horzAnchor="margin" w:tblpXSpec="center" w:tblpY="135"/>
        <w:tblW w:w="119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8" w:type="dxa"/>
        </w:tblCellMar>
        <w:tblLook w:val="04A0" w:firstRow="1" w:lastRow="0" w:firstColumn="1" w:lastColumn="0" w:noHBand="0" w:noVBand="1"/>
      </w:tblPr>
      <w:tblGrid>
        <w:gridCol w:w="839"/>
        <w:gridCol w:w="1218"/>
        <w:gridCol w:w="583"/>
        <w:gridCol w:w="1701"/>
        <w:gridCol w:w="3402"/>
        <w:gridCol w:w="4202"/>
      </w:tblGrid>
      <w:tr w:rsidR="00214E1D" w:rsidRPr="00214E1D" w:rsidTr="00062163">
        <w:trPr>
          <w:trHeight w:val="153"/>
          <w:jc w:val="center"/>
        </w:trPr>
        <w:tc>
          <w:tcPr>
            <w:tcW w:w="839" w:type="dxa"/>
            <w:shd w:val="clear" w:color="auto" w:fill="auto"/>
          </w:tcPr>
          <w:p w:rsidR="00214E1D" w:rsidRPr="00214E1D" w:rsidRDefault="00214E1D" w:rsidP="00214E1D">
            <w:pPr>
              <w:spacing w:after="0" w:line="240" w:lineRule="auto"/>
              <w:rPr>
                <w:rFonts w:ascii="Times New Roman" w:eastAsia="Calibri" w:hAnsi="Times New Roman" w:cs="Times New Roman"/>
                <w:b/>
                <w:sz w:val="28"/>
                <w:szCs w:val="28"/>
                <w:lang w:val="en-US"/>
              </w:rPr>
            </w:pPr>
            <w:proofErr w:type="spellStart"/>
            <w:r w:rsidRPr="00214E1D">
              <w:rPr>
                <w:rFonts w:ascii="Times New Roman" w:eastAsia="Calibri" w:hAnsi="Times New Roman" w:cs="Times New Roman"/>
                <w:b/>
                <w:color w:val="000000"/>
                <w:sz w:val="28"/>
                <w:szCs w:val="28"/>
                <w:lang w:val="en-US" w:eastAsia="uk-UA"/>
              </w:rPr>
              <w:t>Клас</w:t>
            </w:r>
            <w:proofErr w:type="spellEnd"/>
          </w:p>
        </w:tc>
        <w:tc>
          <w:tcPr>
            <w:tcW w:w="1218" w:type="dxa"/>
            <w:shd w:val="clear" w:color="auto" w:fill="auto"/>
          </w:tcPr>
          <w:p w:rsidR="00214E1D" w:rsidRPr="00214E1D" w:rsidRDefault="00214E1D" w:rsidP="00214E1D">
            <w:pPr>
              <w:spacing w:after="0" w:line="240" w:lineRule="auto"/>
              <w:rPr>
                <w:rFonts w:ascii="Times New Roman" w:eastAsia="Calibri" w:hAnsi="Times New Roman" w:cs="Times New Roman"/>
                <w:b/>
                <w:sz w:val="28"/>
                <w:szCs w:val="28"/>
                <w:lang w:val="en-US"/>
              </w:rPr>
            </w:pPr>
            <w:proofErr w:type="spellStart"/>
            <w:r w:rsidRPr="00214E1D">
              <w:rPr>
                <w:rFonts w:ascii="Times New Roman" w:eastAsia="Calibri" w:hAnsi="Times New Roman" w:cs="Times New Roman"/>
                <w:b/>
                <w:color w:val="000000"/>
                <w:sz w:val="28"/>
                <w:szCs w:val="28"/>
                <w:lang w:val="en-US" w:eastAsia="uk-UA"/>
              </w:rPr>
              <w:t>Вид</w:t>
            </w:r>
            <w:proofErr w:type="spellEnd"/>
          </w:p>
        </w:tc>
        <w:tc>
          <w:tcPr>
            <w:tcW w:w="583" w:type="dxa"/>
            <w:shd w:val="clear" w:color="auto" w:fill="auto"/>
          </w:tcPr>
          <w:p w:rsidR="00214E1D" w:rsidRPr="00214E1D" w:rsidRDefault="00214E1D" w:rsidP="00214E1D">
            <w:pPr>
              <w:spacing w:after="0" w:line="240" w:lineRule="auto"/>
              <w:rPr>
                <w:rFonts w:ascii="Times New Roman" w:eastAsia="Calibri" w:hAnsi="Times New Roman" w:cs="Times New Roman"/>
                <w:b/>
                <w:sz w:val="28"/>
                <w:szCs w:val="28"/>
                <w:lang w:val="en-US"/>
              </w:rPr>
            </w:pPr>
            <w:proofErr w:type="spellStart"/>
            <w:r w:rsidRPr="00214E1D">
              <w:rPr>
                <w:rFonts w:ascii="Times New Roman" w:eastAsia="Calibri" w:hAnsi="Times New Roman" w:cs="Times New Roman"/>
                <w:b/>
                <w:color w:val="000000"/>
                <w:sz w:val="28"/>
                <w:szCs w:val="28"/>
                <w:lang w:val="en-US" w:eastAsia="uk-UA"/>
              </w:rPr>
              <w:t>Години</w:t>
            </w:r>
            <w:proofErr w:type="spellEnd"/>
          </w:p>
        </w:tc>
        <w:tc>
          <w:tcPr>
            <w:tcW w:w="1701" w:type="dxa"/>
            <w:shd w:val="clear" w:color="auto" w:fill="auto"/>
          </w:tcPr>
          <w:p w:rsidR="00214E1D" w:rsidRPr="00214E1D" w:rsidRDefault="00214E1D" w:rsidP="00214E1D">
            <w:pPr>
              <w:spacing w:after="0" w:line="240" w:lineRule="auto"/>
              <w:rPr>
                <w:rFonts w:ascii="Times New Roman" w:eastAsia="Calibri" w:hAnsi="Times New Roman" w:cs="Times New Roman"/>
                <w:b/>
                <w:sz w:val="28"/>
                <w:szCs w:val="28"/>
              </w:rPr>
            </w:pPr>
            <w:proofErr w:type="spellStart"/>
            <w:r w:rsidRPr="00214E1D">
              <w:rPr>
                <w:rFonts w:ascii="Times New Roman" w:eastAsia="Calibri" w:hAnsi="Times New Roman" w:cs="Times New Roman"/>
                <w:b/>
                <w:color w:val="000000"/>
                <w:sz w:val="28"/>
                <w:szCs w:val="28"/>
                <w:lang w:val="en-US" w:eastAsia="uk-UA"/>
              </w:rPr>
              <w:t>Автор</w:t>
            </w:r>
            <w:proofErr w:type="spellEnd"/>
            <w:r w:rsidRPr="00214E1D">
              <w:rPr>
                <w:rFonts w:ascii="Times New Roman" w:eastAsia="Calibri" w:hAnsi="Times New Roman" w:cs="Times New Roman"/>
                <w:b/>
                <w:color w:val="000000"/>
                <w:sz w:val="28"/>
                <w:szCs w:val="28"/>
                <w:lang w:eastAsia="uk-UA"/>
              </w:rPr>
              <w:t>и</w:t>
            </w:r>
          </w:p>
        </w:tc>
        <w:tc>
          <w:tcPr>
            <w:tcW w:w="3402" w:type="dxa"/>
            <w:shd w:val="clear" w:color="auto" w:fill="auto"/>
          </w:tcPr>
          <w:p w:rsidR="00214E1D" w:rsidRPr="00214E1D" w:rsidRDefault="00214E1D" w:rsidP="00214E1D">
            <w:pPr>
              <w:spacing w:after="0" w:line="240" w:lineRule="auto"/>
              <w:rPr>
                <w:rFonts w:ascii="Times New Roman" w:eastAsia="Calibri" w:hAnsi="Times New Roman" w:cs="Times New Roman"/>
                <w:b/>
                <w:sz w:val="28"/>
                <w:szCs w:val="28"/>
                <w:lang w:val="en-US"/>
              </w:rPr>
            </w:pPr>
            <w:proofErr w:type="spellStart"/>
            <w:r w:rsidRPr="00214E1D">
              <w:rPr>
                <w:rFonts w:ascii="Times New Roman" w:eastAsia="Calibri" w:hAnsi="Times New Roman" w:cs="Times New Roman"/>
                <w:b/>
                <w:color w:val="000000"/>
                <w:sz w:val="28"/>
                <w:szCs w:val="28"/>
                <w:lang w:val="en-US" w:eastAsia="uk-UA"/>
              </w:rPr>
              <w:t>Назва</w:t>
            </w:r>
            <w:proofErr w:type="spellEnd"/>
          </w:p>
        </w:tc>
        <w:tc>
          <w:tcPr>
            <w:tcW w:w="4202" w:type="dxa"/>
            <w:shd w:val="clear" w:color="auto" w:fill="auto"/>
          </w:tcPr>
          <w:p w:rsidR="00214E1D" w:rsidRPr="00214E1D" w:rsidRDefault="00214E1D" w:rsidP="00214E1D">
            <w:pPr>
              <w:spacing w:after="0" w:line="240" w:lineRule="auto"/>
              <w:rPr>
                <w:rFonts w:ascii="Times New Roman" w:eastAsia="Calibri" w:hAnsi="Times New Roman" w:cs="Times New Roman"/>
                <w:b/>
                <w:color w:val="000000"/>
                <w:sz w:val="28"/>
                <w:szCs w:val="28"/>
                <w:lang w:eastAsia="uk-UA"/>
              </w:rPr>
            </w:pPr>
            <w:proofErr w:type="spellStart"/>
            <w:r w:rsidRPr="00214E1D">
              <w:rPr>
                <w:rFonts w:ascii="Times New Roman" w:eastAsia="Calibri" w:hAnsi="Times New Roman" w:cs="Times New Roman"/>
                <w:b/>
                <w:color w:val="000000"/>
                <w:sz w:val="28"/>
                <w:szCs w:val="28"/>
                <w:lang w:val="en-US" w:eastAsia="uk-UA"/>
              </w:rPr>
              <w:t>Гриф</w:t>
            </w:r>
            <w:proofErr w:type="spellEnd"/>
            <w:r w:rsidRPr="00214E1D">
              <w:rPr>
                <w:rFonts w:ascii="Times New Roman" w:eastAsia="Calibri" w:hAnsi="Times New Roman" w:cs="Times New Roman"/>
                <w:b/>
                <w:color w:val="000000"/>
                <w:sz w:val="28"/>
                <w:szCs w:val="28"/>
                <w:lang w:val="en-US" w:eastAsia="uk-UA"/>
              </w:rPr>
              <w:t xml:space="preserve"> МОНУ</w:t>
            </w:r>
          </w:p>
          <w:p w:rsidR="00214E1D" w:rsidRPr="00214E1D" w:rsidRDefault="00214E1D" w:rsidP="00214E1D">
            <w:pPr>
              <w:spacing w:after="0" w:line="240" w:lineRule="auto"/>
              <w:rPr>
                <w:rFonts w:ascii="Times New Roman" w:eastAsia="Calibri" w:hAnsi="Times New Roman" w:cs="Times New Roman"/>
                <w:b/>
                <w:sz w:val="28"/>
                <w:szCs w:val="28"/>
              </w:rPr>
            </w:pPr>
          </w:p>
        </w:tc>
      </w:tr>
      <w:tr w:rsidR="00214E1D" w:rsidRPr="00214E1D" w:rsidTr="00062163">
        <w:trPr>
          <w:trHeight w:val="252"/>
          <w:jc w:val="center"/>
        </w:trPr>
        <w:tc>
          <w:tcPr>
            <w:tcW w:w="839" w:type="dxa"/>
            <w:shd w:val="clear" w:color="auto" w:fill="auto"/>
          </w:tcPr>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10АБ</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11</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tc>
        <w:tc>
          <w:tcPr>
            <w:tcW w:w="1218"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ф-в</w:t>
            </w:r>
          </w:p>
        </w:tc>
        <w:tc>
          <w:tcPr>
            <w:tcW w:w="583"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35</w:t>
            </w:r>
          </w:p>
        </w:tc>
        <w:tc>
          <w:tcPr>
            <w:tcW w:w="1701"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 xml:space="preserve">О. </w:t>
            </w:r>
            <w:proofErr w:type="spellStart"/>
            <w:r w:rsidRPr="00214E1D">
              <w:rPr>
                <w:rFonts w:ascii="Times New Roman" w:eastAsia="Times New Roman" w:hAnsi="Times New Roman" w:cs="Times New Roman"/>
                <w:sz w:val="28"/>
                <w:szCs w:val="28"/>
                <w:lang w:val="ru-RU" w:eastAsia="ru-RU"/>
              </w:rPr>
              <w:t>Колінченко</w:t>
            </w:r>
            <w:proofErr w:type="spellEnd"/>
          </w:p>
        </w:tc>
        <w:tc>
          <w:tcPr>
            <w:tcW w:w="3402"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proofErr w:type="spellStart"/>
            <w:r w:rsidRPr="00214E1D">
              <w:rPr>
                <w:rFonts w:ascii="Times New Roman" w:eastAsia="Calibri" w:hAnsi="Times New Roman" w:cs="Times New Roman"/>
                <w:color w:val="000000"/>
                <w:sz w:val="28"/>
                <w:szCs w:val="28"/>
                <w:lang w:val="ru-RU" w:eastAsia="uk-UA"/>
              </w:rPr>
              <w:t>Основи</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зорової</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візуальної</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поезії</w:t>
            </w:r>
            <w:proofErr w:type="spellEnd"/>
          </w:p>
        </w:tc>
        <w:tc>
          <w:tcPr>
            <w:tcW w:w="4202"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Лист І</w:t>
            </w:r>
            <w:r w:rsidRPr="00214E1D">
              <w:rPr>
                <w:rFonts w:ascii="Times New Roman" w:eastAsia="Times New Roman" w:hAnsi="Times New Roman" w:cs="Times New Roman"/>
                <w:sz w:val="28"/>
                <w:szCs w:val="28"/>
                <w:lang w:eastAsia="ru-RU"/>
              </w:rPr>
              <w:t>М</w:t>
            </w:r>
            <w:r w:rsidRPr="00214E1D">
              <w:rPr>
                <w:rFonts w:ascii="Times New Roman" w:eastAsia="Times New Roman" w:hAnsi="Times New Roman" w:cs="Times New Roman"/>
                <w:sz w:val="28"/>
                <w:szCs w:val="28"/>
                <w:lang w:val="ru-RU" w:eastAsia="ru-RU"/>
              </w:rPr>
              <w:t xml:space="preserve">ЗО </w:t>
            </w:r>
            <w:proofErr w:type="spellStart"/>
            <w:r w:rsidRPr="00214E1D">
              <w:rPr>
                <w:rFonts w:ascii="Times New Roman" w:eastAsia="Times New Roman" w:hAnsi="Times New Roman" w:cs="Times New Roman"/>
                <w:sz w:val="28"/>
                <w:szCs w:val="28"/>
                <w:lang w:val="ru-RU" w:eastAsia="ru-RU"/>
              </w:rPr>
              <w:t>від</w:t>
            </w:r>
            <w:proofErr w:type="spellEnd"/>
            <w:r w:rsidRPr="00214E1D">
              <w:rPr>
                <w:rFonts w:ascii="Times New Roman" w:eastAsia="Times New Roman" w:hAnsi="Times New Roman" w:cs="Times New Roman"/>
                <w:sz w:val="28"/>
                <w:szCs w:val="28"/>
                <w:lang w:val="ru-RU" w:eastAsia="ru-RU"/>
              </w:rPr>
              <w:t xml:space="preserve"> </w:t>
            </w:r>
            <w:r w:rsidRPr="00214E1D">
              <w:rPr>
                <w:rFonts w:ascii="Times New Roman" w:eastAsia="Times New Roman" w:hAnsi="Times New Roman" w:cs="Times New Roman"/>
                <w:sz w:val="28"/>
                <w:szCs w:val="28"/>
                <w:lang w:eastAsia="ru-RU"/>
              </w:rPr>
              <w:t>04</w:t>
            </w:r>
            <w:r w:rsidRPr="00214E1D">
              <w:rPr>
                <w:rFonts w:ascii="Times New Roman" w:eastAsia="Times New Roman" w:hAnsi="Times New Roman" w:cs="Times New Roman"/>
                <w:sz w:val="28"/>
                <w:szCs w:val="28"/>
                <w:lang w:val="ru-RU" w:eastAsia="ru-RU"/>
              </w:rPr>
              <w:t>.0</w:t>
            </w:r>
            <w:r w:rsidRPr="00214E1D">
              <w:rPr>
                <w:rFonts w:ascii="Times New Roman" w:eastAsia="Times New Roman" w:hAnsi="Times New Roman" w:cs="Times New Roman"/>
                <w:sz w:val="28"/>
                <w:szCs w:val="28"/>
                <w:lang w:eastAsia="ru-RU"/>
              </w:rPr>
              <w:t>7</w:t>
            </w:r>
            <w:r w:rsidRPr="00214E1D">
              <w:rPr>
                <w:rFonts w:ascii="Times New Roman" w:eastAsia="Times New Roman" w:hAnsi="Times New Roman" w:cs="Times New Roman"/>
                <w:sz w:val="28"/>
                <w:szCs w:val="28"/>
                <w:lang w:val="ru-RU" w:eastAsia="ru-RU"/>
              </w:rPr>
              <w:t>.201</w:t>
            </w:r>
            <w:r w:rsidRPr="00214E1D">
              <w:rPr>
                <w:rFonts w:ascii="Times New Roman" w:eastAsia="Times New Roman" w:hAnsi="Times New Roman" w:cs="Times New Roman"/>
                <w:sz w:val="28"/>
                <w:szCs w:val="28"/>
                <w:lang w:eastAsia="ru-RU"/>
              </w:rPr>
              <w:t>9</w:t>
            </w:r>
            <w:r w:rsidRPr="00214E1D">
              <w:rPr>
                <w:rFonts w:ascii="Times New Roman" w:eastAsia="Times New Roman" w:hAnsi="Times New Roman" w:cs="Times New Roman"/>
                <w:sz w:val="28"/>
                <w:szCs w:val="28"/>
                <w:lang w:val="ru-RU" w:eastAsia="ru-RU"/>
              </w:rPr>
              <w:t xml:space="preserve"> № </w:t>
            </w:r>
            <w:r w:rsidRPr="00214E1D">
              <w:rPr>
                <w:rFonts w:ascii="Times New Roman" w:eastAsia="Times New Roman" w:hAnsi="Times New Roman" w:cs="Times New Roman"/>
                <w:sz w:val="28"/>
                <w:szCs w:val="28"/>
                <w:lang w:eastAsia="ru-RU"/>
              </w:rPr>
              <w:t>22</w:t>
            </w:r>
            <w:r w:rsidRPr="00214E1D">
              <w:rPr>
                <w:rFonts w:ascii="Times New Roman" w:eastAsia="Times New Roman" w:hAnsi="Times New Roman" w:cs="Times New Roman"/>
                <w:sz w:val="28"/>
                <w:szCs w:val="28"/>
                <w:lang w:val="ru-RU" w:eastAsia="ru-RU"/>
              </w:rPr>
              <w:t>.1/12-Г-551</w:t>
            </w:r>
          </w:p>
        </w:tc>
      </w:tr>
      <w:tr w:rsidR="00214E1D" w:rsidRPr="00214E1D" w:rsidTr="00062163">
        <w:trPr>
          <w:trHeight w:val="252"/>
          <w:jc w:val="center"/>
        </w:trPr>
        <w:tc>
          <w:tcPr>
            <w:tcW w:w="839" w:type="dxa"/>
            <w:shd w:val="clear" w:color="auto" w:fill="auto"/>
          </w:tcPr>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10АБ</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11</w:t>
            </w:r>
          </w:p>
        </w:tc>
        <w:tc>
          <w:tcPr>
            <w:tcW w:w="1218"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eastAsia="uk-UA"/>
              </w:rPr>
            </w:pPr>
            <w:r w:rsidRPr="00214E1D">
              <w:rPr>
                <w:rFonts w:ascii="Times New Roman" w:eastAsia="Calibri" w:hAnsi="Times New Roman" w:cs="Times New Roman"/>
                <w:color w:val="000000"/>
                <w:sz w:val="28"/>
                <w:szCs w:val="28"/>
                <w:lang w:eastAsia="uk-UA"/>
              </w:rPr>
              <w:t>курс за вибором</w:t>
            </w:r>
          </w:p>
        </w:tc>
        <w:tc>
          <w:tcPr>
            <w:tcW w:w="583"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35</w:t>
            </w:r>
          </w:p>
        </w:tc>
        <w:tc>
          <w:tcPr>
            <w:tcW w:w="1701"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proofErr w:type="spellStart"/>
            <w:r w:rsidRPr="00214E1D">
              <w:rPr>
                <w:rFonts w:ascii="Times New Roman" w:eastAsia="Times New Roman" w:hAnsi="Times New Roman" w:cs="Times New Roman"/>
                <w:sz w:val="28"/>
                <w:szCs w:val="28"/>
                <w:lang w:val="ru-RU" w:eastAsia="ru-RU"/>
              </w:rPr>
              <w:t>Т.Смовженко</w:t>
            </w:r>
            <w:proofErr w:type="spellEnd"/>
            <w:r w:rsidRPr="00214E1D">
              <w:rPr>
                <w:rFonts w:ascii="Times New Roman" w:eastAsia="Times New Roman" w:hAnsi="Times New Roman" w:cs="Times New Roman"/>
                <w:sz w:val="28"/>
                <w:szCs w:val="28"/>
                <w:lang w:val="ru-RU" w:eastAsia="ru-RU"/>
              </w:rPr>
              <w:t xml:space="preserve">, </w:t>
            </w:r>
            <w:proofErr w:type="spellStart"/>
            <w:r w:rsidRPr="00214E1D">
              <w:rPr>
                <w:rFonts w:ascii="Times New Roman" w:eastAsia="Times New Roman" w:hAnsi="Times New Roman" w:cs="Times New Roman"/>
                <w:sz w:val="28"/>
                <w:szCs w:val="28"/>
                <w:lang w:val="ru-RU" w:eastAsia="ru-RU"/>
              </w:rPr>
              <w:t>Кузнєцова</w:t>
            </w:r>
            <w:proofErr w:type="spellEnd"/>
            <w:r w:rsidRPr="00214E1D">
              <w:rPr>
                <w:rFonts w:ascii="Times New Roman" w:eastAsia="Times New Roman" w:hAnsi="Times New Roman" w:cs="Times New Roman"/>
                <w:sz w:val="28"/>
                <w:szCs w:val="28"/>
                <w:lang w:val="ru-RU" w:eastAsia="ru-RU"/>
              </w:rPr>
              <w:t xml:space="preserve"> А.</w:t>
            </w:r>
          </w:p>
        </w:tc>
        <w:tc>
          <w:tcPr>
            <w:tcW w:w="3402"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proofErr w:type="spellStart"/>
            <w:r w:rsidRPr="00214E1D">
              <w:rPr>
                <w:rFonts w:ascii="Times New Roman" w:eastAsia="Calibri" w:hAnsi="Times New Roman" w:cs="Times New Roman"/>
                <w:color w:val="000000"/>
                <w:sz w:val="28"/>
                <w:szCs w:val="28"/>
                <w:lang w:val="ru-RU" w:eastAsia="uk-UA"/>
              </w:rPr>
              <w:t>Фінансова</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грамотність</w:t>
            </w:r>
            <w:proofErr w:type="spellEnd"/>
          </w:p>
        </w:tc>
        <w:tc>
          <w:tcPr>
            <w:tcW w:w="4202"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 xml:space="preserve">Лист МОНУ </w:t>
            </w:r>
            <w:proofErr w:type="spellStart"/>
            <w:r w:rsidRPr="00214E1D">
              <w:rPr>
                <w:rFonts w:ascii="Times New Roman" w:eastAsia="Times New Roman" w:hAnsi="Times New Roman" w:cs="Times New Roman"/>
                <w:sz w:val="28"/>
                <w:szCs w:val="28"/>
                <w:lang w:val="ru-RU" w:eastAsia="ru-RU"/>
              </w:rPr>
              <w:t>від</w:t>
            </w:r>
            <w:proofErr w:type="spellEnd"/>
            <w:r w:rsidRPr="00214E1D">
              <w:rPr>
                <w:rFonts w:ascii="Times New Roman" w:eastAsia="Times New Roman" w:hAnsi="Times New Roman" w:cs="Times New Roman"/>
                <w:sz w:val="28"/>
                <w:szCs w:val="28"/>
                <w:lang w:val="ru-RU" w:eastAsia="ru-RU"/>
              </w:rPr>
              <w:t xml:space="preserve"> 10.12.2018 №1/11-13905</w:t>
            </w:r>
          </w:p>
        </w:tc>
      </w:tr>
      <w:tr w:rsidR="00214E1D" w:rsidRPr="00214E1D" w:rsidTr="00062163">
        <w:trPr>
          <w:trHeight w:val="252"/>
          <w:jc w:val="center"/>
        </w:trPr>
        <w:tc>
          <w:tcPr>
            <w:tcW w:w="839" w:type="dxa"/>
            <w:shd w:val="clear" w:color="auto" w:fill="auto"/>
          </w:tcPr>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lastRenderedPageBreak/>
              <w:t>10А</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tc>
        <w:tc>
          <w:tcPr>
            <w:tcW w:w="1218"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eastAsia="uk-UA"/>
              </w:rPr>
            </w:pPr>
            <w:r w:rsidRPr="00214E1D">
              <w:rPr>
                <w:rFonts w:ascii="Times New Roman" w:eastAsia="Calibri" w:hAnsi="Times New Roman" w:cs="Times New Roman"/>
                <w:color w:val="000000"/>
                <w:sz w:val="28"/>
                <w:szCs w:val="28"/>
                <w:lang w:eastAsia="uk-UA"/>
              </w:rPr>
              <w:t>ф-в</w:t>
            </w:r>
          </w:p>
        </w:tc>
        <w:tc>
          <w:tcPr>
            <w:tcW w:w="583"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35</w:t>
            </w:r>
          </w:p>
        </w:tc>
        <w:tc>
          <w:tcPr>
            <w:tcW w:w="1701"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О. Авраменко</w:t>
            </w:r>
          </w:p>
        </w:tc>
        <w:tc>
          <w:tcPr>
            <w:tcW w:w="3402"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proofErr w:type="spellStart"/>
            <w:r w:rsidRPr="00214E1D">
              <w:rPr>
                <w:rFonts w:ascii="Times New Roman" w:eastAsia="Calibri" w:hAnsi="Times New Roman" w:cs="Times New Roman"/>
                <w:color w:val="000000"/>
                <w:sz w:val="28"/>
                <w:szCs w:val="28"/>
                <w:lang w:val="ru-RU" w:eastAsia="uk-UA"/>
              </w:rPr>
              <w:t>Стилістика</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сучасної</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української</w:t>
            </w:r>
            <w:proofErr w:type="spellEnd"/>
            <w:r w:rsidRPr="00214E1D">
              <w:rPr>
                <w:rFonts w:ascii="Times New Roman" w:eastAsia="Calibri" w:hAnsi="Times New Roman" w:cs="Times New Roman"/>
                <w:color w:val="000000"/>
                <w:sz w:val="28"/>
                <w:szCs w:val="28"/>
                <w:lang w:val="ru-RU" w:eastAsia="uk-UA"/>
              </w:rPr>
              <w:t xml:space="preserve"> </w:t>
            </w:r>
            <w:proofErr w:type="spellStart"/>
            <w:r w:rsidRPr="00214E1D">
              <w:rPr>
                <w:rFonts w:ascii="Times New Roman" w:eastAsia="Calibri" w:hAnsi="Times New Roman" w:cs="Times New Roman"/>
                <w:color w:val="000000"/>
                <w:sz w:val="28"/>
                <w:szCs w:val="28"/>
                <w:lang w:val="ru-RU" w:eastAsia="uk-UA"/>
              </w:rPr>
              <w:t>мови</w:t>
            </w:r>
            <w:proofErr w:type="spellEnd"/>
          </w:p>
        </w:tc>
        <w:tc>
          <w:tcPr>
            <w:tcW w:w="4202"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Лист І</w:t>
            </w:r>
            <w:r w:rsidRPr="00214E1D">
              <w:rPr>
                <w:rFonts w:ascii="Times New Roman" w:eastAsia="Times New Roman" w:hAnsi="Times New Roman" w:cs="Times New Roman"/>
                <w:sz w:val="28"/>
                <w:szCs w:val="28"/>
                <w:lang w:eastAsia="ru-RU"/>
              </w:rPr>
              <w:t>М</w:t>
            </w:r>
            <w:r w:rsidRPr="00214E1D">
              <w:rPr>
                <w:rFonts w:ascii="Times New Roman" w:eastAsia="Times New Roman" w:hAnsi="Times New Roman" w:cs="Times New Roman"/>
                <w:sz w:val="28"/>
                <w:szCs w:val="28"/>
                <w:lang w:val="ru-RU" w:eastAsia="ru-RU"/>
              </w:rPr>
              <w:t xml:space="preserve">ЗО </w:t>
            </w:r>
            <w:proofErr w:type="spellStart"/>
            <w:r w:rsidRPr="00214E1D">
              <w:rPr>
                <w:rFonts w:ascii="Times New Roman" w:eastAsia="Times New Roman" w:hAnsi="Times New Roman" w:cs="Times New Roman"/>
                <w:sz w:val="28"/>
                <w:szCs w:val="28"/>
                <w:lang w:val="ru-RU" w:eastAsia="ru-RU"/>
              </w:rPr>
              <w:t>від</w:t>
            </w:r>
            <w:proofErr w:type="spellEnd"/>
            <w:r w:rsidRPr="00214E1D">
              <w:rPr>
                <w:rFonts w:ascii="Times New Roman" w:eastAsia="Times New Roman" w:hAnsi="Times New Roman" w:cs="Times New Roman"/>
                <w:sz w:val="28"/>
                <w:szCs w:val="28"/>
                <w:lang w:val="ru-RU" w:eastAsia="ru-RU"/>
              </w:rPr>
              <w:t xml:space="preserve"> </w:t>
            </w:r>
            <w:r w:rsidRPr="00214E1D">
              <w:rPr>
                <w:rFonts w:ascii="Times New Roman" w:eastAsia="Times New Roman" w:hAnsi="Times New Roman" w:cs="Times New Roman"/>
                <w:sz w:val="28"/>
                <w:szCs w:val="28"/>
                <w:lang w:eastAsia="ru-RU"/>
              </w:rPr>
              <w:t>03</w:t>
            </w:r>
            <w:r w:rsidRPr="00214E1D">
              <w:rPr>
                <w:rFonts w:ascii="Times New Roman" w:eastAsia="Times New Roman" w:hAnsi="Times New Roman" w:cs="Times New Roman"/>
                <w:sz w:val="28"/>
                <w:szCs w:val="28"/>
                <w:lang w:val="ru-RU" w:eastAsia="ru-RU"/>
              </w:rPr>
              <w:t>.0</w:t>
            </w:r>
            <w:r w:rsidRPr="00214E1D">
              <w:rPr>
                <w:rFonts w:ascii="Times New Roman" w:eastAsia="Times New Roman" w:hAnsi="Times New Roman" w:cs="Times New Roman"/>
                <w:sz w:val="28"/>
                <w:szCs w:val="28"/>
                <w:lang w:eastAsia="ru-RU"/>
              </w:rPr>
              <w:t>7</w:t>
            </w:r>
            <w:r w:rsidRPr="00214E1D">
              <w:rPr>
                <w:rFonts w:ascii="Times New Roman" w:eastAsia="Times New Roman" w:hAnsi="Times New Roman" w:cs="Times New Roman"/>
                <w:sz w:val="28"/>
                <w:szCs w:val="28"/>
                <w:lang w:val="ru-RU" w:eastAsia="ru-RU"/>
              </w:rPr>
              <w:t xml:space="preserve">.2017 № </w:t>
            </w:r>
            <w:r w:rsidRPr="00214E1D">
              <w:rPr>
                <w:rFonts w:ascii="Times New Roman" w:eastAsia="Times New Roman" w:hAnsi="Times New Roman" w:cs="Times New Roman"/>
                <w:sz w:val="28"/>
                <w:szCs w:val="28"/>
                <w:lang w:eastAsia="ru-RU"/>
              </w:rPr>
              <w:t>21</w:t>
            </w:r>
            <w:r w:rsidRPr="00214E1D">
              <w:rPr>
                <w:rFonts w:ascii="Times New Roman" w:eastAsia="Times New Roman" w:hAnsi="Times New Roman" w:cs="Times New Roman"/>
                <w:sz w:val="28"/>
                <w:szCs w:val="28"/>
                <w:lang w:val="ru-RU" w:eastAsia="ru-RU"/>
              </w:rPr>
              <w:t>.1/12-Г-314</w:t>
            </w:r>
          </w:p>
        </w:tc>
      </w:tr>
      <w:tr w:rsidR="00214E1D" w:rsidRPr="00214E1D" w:rsidTr="00062163">
        <w:trPr>
          <w:trHeight w:val="252"/>
          <w:jc w:val="center"/>
        </w:trPr>
        <w:tc>
          <w:tcPr>
            <w:tcW w:w="839" w:type="dxa"/>
            <w:shd w:val="clear" w:color="auto" w:fill="auto"/>
          </w:tcPr>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10Б</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11</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tc>
        <w:tc>
          <w:tcPr>
            <w:tcW w:w="1218"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eastAsia="uk-UA"/>
              </w:rPr>
              <w:t>курс за вибором</w:t>
            </w:r>
          </w:p>
        </w:tc>
        <w:tc>
          <w:tcPr>
            <w:tcW w:w="583"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35</w:t>
            </w:r>
          </w:p>
        </w:tc>
        <w:tc>
          <w:tcPr>
            <w:tcW w:w="1701"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Апостолова Г.В.</w:t>
            </w:r>
          </w:p>
        </w:tc>
        <w:tc>
          <w:tcPr>
            <w:tcW w:w="3402"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eastAsia="uk-UA"/>
              </w:rPr>
            </w:pPr>
            <w:proofErr w:type="spellStart"/>
            <w:r w:rsidRPr="00214E1D">
              <w:rPr>
                <w:rFonts w:ascii="Times New Roman" w:eastAsia="Calibri" w:hAnsi="Times New Roman" w:cs="Times New Roman"/>
                <w:color w:val="000000"/>
                <w:sz w:val="28"/>
                <w:szCs w:val="28"/>
                <w:lang w:eastAsia="uk-UA"/>
              </w:rPr>
              <w:t>Розв</w:t>
            </w:r>
            <w:proofErr w:type="spellEnd"/>
            <w:r w:rsidRPr="00214E1D">
              <w:rPr>
                <w:rFonts w:ascii="Times New Roman" w:eastAsia="Calibri" w:hAnsi="Times New Roman" w:cs="Times New Roman"/>
                <w:color w:val="000000"/>
                <w:sz w:val="28"/>
                <w:szCs w:val="28"/>
                <w:lang w:val="en-US" w:eastAsia="uk-UA"/>
              </w:rPr>
              <w:t>’</w:t>
            </w:r>
            <w:proofErr w:type="spellStart"/>
            <w:r w:rsidRPr="00214E1D">
              <w:rPr>
                <w:rFonts w:ascii="Times New Roman" w:eastAsia="Calibri" w:hAnsi="Times New Roman" w:cs="Times New Roman"/>
                <w:color w:val="000000"/>
                <w:sz w:val="28"/>
                <w:szCs w:val="28"/>
                <w:lang w:eastAsia="uk-UA"/>
              </w:rPr>
              <w:t>язування</w:t>
            </w:r>
            <w:proofErr w:type="spellEnd"/>
            <w:r w:rsidRPr="00214E1D">
              <w:rPr>
                <w:rFonts w:ascii="Times New Roman" w:eastAsia="Calibri" w:hAnsi="Times New Roman" w:cs="Times New Roman"/>
                <w:color w:val="000000"/>
                <w:sz w:val="28"/>
                <w:szCs w:val="28"/>
                <w:lang w:eastAsia="uk-UA"/>
              </w:rPr>
              <w:t xml:space="preserve"> задач з параметрами</w:t>
            </w:r>
          </w:p>
        </w:tc>
        <w:tc>
          <w:tcPr>
            <w:tcW w:w="4202"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 xml:space="preserve">Лист ІМЗО </w:t>
            </w:r>
            <w:proofErr w:type="spellStart"/>
            <w:r w:rsidRPr="00214E1D">
              <w:rPr>
                <w:rFonts w:ascii="Times New Roman" w:eastAsia="Times New Roman" w:hAnsi="Times New Roman" w:cs="Times New Roman"/>
                <w:sz w:val="28"/>
                <w:szCs w:val="28"/>
                <w:lang w:val="ru-RU" w:eastAsia="ru-RU"/>
              </w:rPr>
              <w:t>від</w:t>
            </w:r>
            <w:proofErr w:type="spellEnd"/>
            <w:r w:rsidRPr="00214E1D">
              <w:rPr>
                <w:rFonts w:ascii="Times New Roman" w:eastAsia="Times New Roman" w:hAnsi="Times New Roman" w:cs="Times New Roman"/>
                <w:sz w:val="28"/>
                <w:szCs w:val="28"/>
                <w:lang w:val="ru-RU" w:eastAsia="ru-RU"/>
              </w:rPr>
              <w:t xml:space="preserve"> 04.07.2016 №2.1/12-Г-44</w:t>
            </w:r>
            <w:r w:rsidRPr="00214E1D">
              <w:rPr>
                <w:rFonts w:ascii="Times New Roman" w:eastAsia="Times New Roman" w:hAnsi="Times New Roman" w:cs="Times New Roman"/>
                <w:sz w:val="28"/>
                <w:szCs w:val="28"/>
                <w:lang w:val="en-US" w:eastAsia="ru-RU"/>
              </w:rPr>
              <w:t>0</w:t>
            </w:r>
          </w:p>
        </w:tc>
      </w:tr>
      <w:tr w:rsidR="00214E1D" w:rsidRPr="00214E1D" w:rsidTr="00062163">
        <w:trPr>
          <w:trHeight w:val="252"/>
          <w:jc w:val="center"/>
        </w:trPr>
        <w:tc>
          <w:tcPr>
            <w:tcW w:w="839" w:type="dxa"/>
            <w:shd w:val="clear" w:color="auto" w:fill="auto"/>
          </w:tcPr>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11</w:t>
            </w: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p w:rsidR="00214E1D" w:rsidRPr="00214E1D" w:rsidRDefault="00214E1D" w:rsidP="00214E1D">
            <w:pPr>
              <w:spacing w:after="0" w:line="240" w:lineRule="auto"/>
              <w:jc w:val="center"/>
              <w:rPr>
                <w:rFonts w:ascii="Times New Roman" w:eastAsia="Calibri" w:hAnsi="Times New Roman" w:cs="Times New Roman"/>
                <w:color w:val="000000"/>
                <w:sz w:val="28"/>
                <w:szCs w:val="28"/>
                <w:lang w:val="ru-RU" w:eastAsia="uk-UA"/>
              </w:rPr>
            </w:pPr>
          </w:p>
        </w:tc>
        <w:tc>
          <w:tcPr>
            <w:tcW w:w="1218"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eastAsia="uk-UA"/>
              </w:rPr>
            </w:pPr>
            <w:r w:rsidRPr="00214E1D">
              <w:rPr>
                <w:rFonts w:ascii="Times New Roman" w:eastAsia="Calibri" w:hAnsi="Times New Roman" w:cs="Times New Roman"/>
                <w:color w:val="000000"/>
                <w:sz w:val="28"/>
                <w:szCs w:val="28"/>
                <w:lang w:eastAsia="uk-UA"/>
              </w:rPr>
              <w:t>ф-в</w:t>
            </w:r>
          </w:p>
        </w:tc>
        <w:tc>
          <w:tcPr>
            <w:tcW w:w="583"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r w:rsidRPr="00214E1D">
              <w:rPr>
                <w:rFonts w:ascii="Times New Roman" w:eastAsia="Calibri" w:hAnsi="Times New Roman" w:cs="Times New Roman"/>
                <w:color w:val="000000"/>
                <w:sz w:val="28"/>
                <w:szCs w:val="28"/>
                <w:lang w:val="ru-RU" w:eastAsia="uk-UA"/>
              </w:rPr>
              <w:t>35</w:t>
            </w:r>
          </w:p>
        </w:tc>
        <w:tc>
          <w:tcPr>
            <w:tcW w:w="1701"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Вороненко Т. І.</w:t>
            </w:r>
          </w:p>
        </w:tc>
        <w:tc>
          <w:tcPr>
            <w:tcW w:w="3402" w:type="dxa"/>
            <w:shd w:val="clear" w:color="auto" w:fill="auto"/>
          </w:tcPr>
          <w:p w:rsidR="00214E1D" w:rsidRPr="00214E1D" w:rsidRDefault="00214E1D" w:rsidP="00214E1D">
            <w:pPr>
              <w:spacing w:after="0" w:line="240" w:lineRule="auto"/>
              <w:rPr>
                <w:rFonts w:ascii="Times New Roman" w:eastAsia="Calibri" w:hAnsi="Times New Roman" w:cs="Times New Roman"/>
                <w:color w:val="000000"/>
                <w:sz w:val="28"/>
                <w:szCs w:val="28"/>
                <w:lang w:val="ru-RU" w:eastAsia="uk-UA"/>
              </w:rPr>
            </w:pPr>
            <w:proofErr w:type="spellStart"/>
            <w:r w:rsidRPr="00214E1D">
              <w:rPr>
                <w:rFonts w:ascii="Times New Roman" w:eastAsia="Calibri" w:hAnsi="Times New Roman" w:cs="Times New Roman"/>
                <w:color w:val="000000"/>
                <w:sz w:val="28"/>
                <w:szCs w:val="28"/>
                <w:lang w:val="ru-RU" w:eastAsia="uk-UA"/>
              </w:rPr>
              <w:t>Розв'язування</w:t>
            </w:r>
            <w:proofErr w:type="spellEnd"/>
            <w:r w:rsidRPr="00214E1D">
              <w:rPr>
                <w:rFonts w:ascii="Times New Roman" w:eastAsia="Calibri" w:hAnsi="Times New Roman" w:cs="Times New Roman"/>
                <w:color w:val="000000"/>
                <w:sz w:val="28"/>
                <w:szCs w:val="28"/>
                <w:lang w:val="ru-RU" w:eastAsia="uk-UA"/>
              </w:rPr>
              <w:t xml:space="preserve"> задач з </w:t>
            </w:r>
            <w:proofErr w:type="spellStart"/>
            <w:r w:rsidRPr="00214E1D">
              <w:rPr>
                <w:rFonts w:ascii="Times New Roman" w:eastAsia="Calibri" w:hAnsi="Times New Roman" w:cs="Times New Roman"/>
                <w:color w:val="000000"/>
                <w:sz w:val="28"/>
                <w:szCs w:val="28"/>
                <w:lang w:val="ru-RU" w:eastAsia="uk-UA"/>
              </w:rPr>
              <w:t>хімії</w:t>
            </w:r>
            <w:proofErr w:type="spellEnd"/>
          </w:p>
        </w:tc>
        <w:tc>
          <w:tcPr>
            <w:tcW w:w="4202" w:type="dxa"/>
            <w:shd w:val="clear" w:color="auto" w:fill="auto"/>
          </w:tcPr>
          <w:p w:rsidR="00214E1D" w:rsidRPr="00214E1D" w:rsidRDefault="00214E1D" w:rsidP="00214E1D">
            <w:pPr>
              <w:spacing w:after="0" w:line="240" w:lineRule="auto"/>
              <w:rPr>
                <w:rFonts w:ascii="Times New Roman" w:eastAsia="Times New Roman" w:hAnsi="Times New Roman" w:cs="Times New Roman"/>
                <w:sz w:val="28"/>
                <w:szCs w:val="28"/>
                <w:lang w:val="ru-RU" w:eastAsia="ru-RU"/>
              </w:rPr>
            </w:pPr>
            <w:r w:rsidRPr="00214E1D">
              <w:rPr>
                <w:rFonts w:ascii="Times New Roman" w:eastAsia="Times New Roman" w:hAnsi="Times New Roman" w:cs="Times New Roman"/>
                <w:sz w:val="28"/>
                <w:szCs w:val="28"/>
                <w:lang w:val="ru-RU" w:eastAsia="ru-RU"/>
              </w:rPr>
              <w:t>Лист І</w:t>
            </w:r>
            <w:r w:rsidRPr="00214E1D">
              <w:rPr>
                <w:rFonts w:ascii="Times New Roman" w:eastAsia="Times New Roman" w:hAnsi="Times New Roman" w:cs="Times New Roman"/>
                <w:sz w:val="28"/>
                <w:szCs w:val="28"/>
                <w:lang w:eastAsia="ru-RU"/>
              </w:rPr>
              <w:t>М</w:t>
            </w:r>
            <w:r w:rsidRPr="00214E1D">
              <w:rPr>
                <w:rFonts w:ascii="Times New Roman" w:eastAsia="Times New Roman" w:hAnsi="Times New Roman" w:cs="Times New Roman"/>
                <w:sz w:val="28"/>
                <w:szCs w:val="28"/>
                <w:lang w:val="ru-RU" w:eastAsia="ru-RU"/>
              </w:rPr>
              <w:t xml:space="preserve">ЗО </w:t>
            </w:r>
            <w:proofErr w:type="spellStart"/>
            <w:r w:rsidRPr="00214E1D">
              <w:rPr>
                <w:rFonts w:ascii="Times New Roman" w:eastAsia="Times New Roman" w:hAnsi="Times New Roman" w:cs="Times New Roman"/>
                <w:sz w:val="28"/>
                <w:szCs w:val="28"/>
                <w:lang w:val="ru-RU" w:eastAsia="ru-RU"/>
              </w:rPr>
              <w:t>від</w:t>
            </w:r>
            <w:proofErr w:type="spellEnd"/>
            <w:r w:rsidRPr="00214E1D">
              <w:rPr>
                <w:rFonts w:ascii="Times New Roman" w:eastAsia="Times New Roman" w:hAnsi="Times New Roman" w:cs="Times New Roman"/>
                <w:sz w:val="28"/>
                <w:szCs w:val="28"/>
                <w:lang w:val="ru-RU" w:eastAsia="ru-RU"/>
              </w:rPr>
              <w:t xml:space="preserve"> 12.11.201</w:t>
            </w:r>
            <w:r w:rsidRPr="00214E1D">
              <w:rPr>
                <w:rFonts w:ascii="Times New Roman" w:eastAsia="Times New Roman" w:hAnsi="Times New Roman" w:cs="Times New Roman"/>
                <w:sz w:val="28"/>
                <w:szCs w:val="28"/>
                <w:lang w:eastAsia="ru-RU"/>
              </w:rPr>
              <w:t xml:space="preserve">9 </w:t>
            </w:r>
            <w:r w:rsidRPr="00214E1D">
              <w:rPr>
                <w:rFonts w:ascii="Times New Roman" w:eastAsia="Times New Roman" w:hAnsi="Times New Roman" w:cs="Times New Roman"/>
                <w:sz w:val="28"/>
                <w:szCs w:val="28"/>
                <w:lang w:val="ru-RU" w:eastAsia="ru-RU"/>
              </w:rPr>
              <w:t xml:space="preserve"> № </w:t>
            </w:r>
            <w:r w:rsidRPr="00214E1D">
              <w:rPr>
                <w:rFonts w:ascii="Times New Roman" w:eastAsia="Times New Roman" w:hAnsi="Times New Roman" w:cs="Times New Roman"/>
                <w:sz w:val="28"/>
                <w:szCs w:val="28"/>
                <w:lang w:eastAsia="ru-RU"/>
              </w:rPr>
              <w:t>22</w:t>
            </w:r>
            <w:r w:rsidRPr="00214E1D">
              <w:rPr>
                <w:rFonts w:ascii="Times New Roman" w:eastAsia="Times New Roman" w:hAnsi="Times New Roman" w:cs="Times New Roman"/>
                <w:sz w:val="28"/>
                <w:szCs w:val="28"/>
                <w:lang w:val="ru-RU" w:eastAsia="ru-RU"/>
              </w:rPr>
              <w:t>.1/12-Г-1058</w:t>
            </w:r>
          </w:p>
        </w:tc>
      </w:tr>
    </w:tbl>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b/>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Таблиця 5</w:t>
      </w: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r w:rsidRPr="00214E1D">
        <w:rPr>
          <w:rFonts w:ascii="Times New Roman" w:eastAsia="Calibri" w:hAnsi="Times New Roman" w:cs="Times New Roman"/>
          <w:i/>
          <w:sz w:val="28"/>
          <w:szCs w:val="28"/>
        </w:rPr>
        <w:t xml:space="preserve">до Освітньої програми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i/>
          <w:sz w:val="28"/>
          <w:szCs w:val="28"/>
        </w:rPr>
      </w:pPr>
      <w:proofErr w:type="spellStart"/>
      <w:r w:rsidRPr="00214E1D">
        <w:rPr>
          <w:rFonts w:ascii="Times New Roman" w:eastAsia="Calibri" w:hAnsi="Times New Roman" w:cs="Times New Roman"/>
          <w:i/>
          <w:sz w:val="28"/>
          <w:szCs w:val="28"/>
        </w:rPr>
        <w:t>Павлівського</w:t>
      </w:r>
      <w:proofErr w:type="spellEnd"/>
      <w:r w:rsidRPr="00214E1D">
        <w:rPr>
          <w:rFonts w:ascii="Times New Roman" w:eastAsia="Calibri" w:hAnsi="Times New Roman" w:cs="Times New Roman"/>
          <w:i/>
          <w:sz w:val="28"/>
          <w:szCs w:val="28"/>
        </w:rPr>
        <w:t xml:space="preserve"> ліцею Волинської області                                                                        </w:t>
      </w:r>
    </w:p>
    <w:p w:rsidR="00214E1D" w:rsidRPr="00214E1D" w:rsidRDefault="00214E1D" w:rsidP="00214E1D">
      <w:pPr>
        <w:widowControl w:val="0"/>
        <w:snapToGrid w:val="0"/>
        <w:spacing w:after="0" w:line="240" w:lineRule="auto"/>
        <w:ind w:left="4248" w:firstLine="572"/>
        <w:rPr>
          <w:rFonts w:ascii="Times New Roman" w:eastAsia="Calibri" w:hAnsi="Times New Roman" w:cs="Times New Roman"/>
          <w:i/>
          <w:sz w:val="28"/>
          <w:szCs w:val="28"/>
        </w:rPr>
      </w:pPr>
      <w:r w:rsidRPr="00214E1D">
        <w:rPr>
          <w:rFonts w:ascii="Times New Roman" w:eastAsia="Calibri" w:hAnsi="Times New Roman" w:cs="Times New Roman"/>
          <w:i/>
          <w:sz w:val="28"/>
          <w:szCs w:val="28"/>
        </w:rPr>
        <w:t>ІІІ рівень</w:t>
      </w: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p w:rsidR="00214E1D" w:rsidRPr="00214E1D" w:rsidRDefault="00214E1D" w:rsidP="00214E1D">
      <w:pPr>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Навчально-методичне забезпечення освітньої діяльності</w:t>
      </w: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p>
    <w:p w:rsidR="00214E1D" w:rsidRPr="00214E1D" w:rsidRDefault="00214E1D" w:rsidP="00214E1D">
      <w:pPr>
        <w:shd w:val="clear" w:color="auto" w:fill="FFFFFF"/>
        <w:spacing w:after="0" w:line="240" w:lineRule="auto"/>
        <w:jc w:val="center"/>
        <w:rPr>
          <w:rFonts w:ascii="Times New Roman" w:eastAsia="Calibri" w:hAnsi="Times New Roman" w:cs="Times New Roman"/>
          <w:b/>
          <w:sz w:val="28"/>
          <w:szCs w:val="28"/>
        </w:rPr>
      </w:pPr>
      <w:r w:rsidRPr="00214E1D">
        <w:rPr>
          <w:rFonts w:ascii="Times New Roman" w:eastAsia="Calibri" w:hAnsi="Times New Roman" w:cs="Times New Roman"/>
          <w:b/>
          <w:sz w:val="28"/>
          <w:szCs w:val="28"/>
        </w:rPr>
        <w:t xml:space="preserve">Підручники </w:t>
      </w:r>
    </w:p>
    <w:p w:rsidR="00214E1D" w:rsidRPr="00214E1D" w:rsidRDefault="00214E1D" w:rsidP="00214E1D">
      <w:pPr>
        <w:shd w:val="clear" w:color="auto" w:fill="FFFFFF"/>
        <w:spacing w:after="0" w:line="240" w:lineRule="auto"/>
        <w:jc w:val="center"/>
        <w:rPr>
          <w:rFonts w:ascii="Calibri" w:eastAsia="Calibri" w:hAnsi="Calibri" w:cs="Calibri"/>
          <w:lang w:val="en-US"/>
        </w:rPr>
      </w:pPr>
    </w:p>
    <w:tbl>
      <w:tblPr>
        <w:tblW w:w="5000" w:type="pct"/>
        <w:tblInd w:w="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3011"/>
        <w:gridCol w:w="3053"/>
        <w:gridCol w:w="1451"/>
        <w:gridCol w:w="1612"/>
      </w:tblGrid>
      <w:tr w:rsidR="00214E1D" w:rsidRPr="00214E1D" w:rsidTr="00062163">
        <w:trPr>
          <w:trHeight w:val="2174"/>
        </w:trPr>
        <w:tc>
          <w:tcPr>
            <w:tcW w:w="5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w:t>
            </w:r>
          </w:p>
        </w:tc>
        <w:tc>
          <w:tcPr>
            <w:tcW w:w="3083"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240" w:lineRule="auto"/>
              <w:jc w:val="center"/>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Автор</w:t>
            </w:r>
            <w:proofErr w:type="spellEnd"/>
          </w:p>
        </w:tc>
        <w:tc>
          <w:tcPr>
            <w:tcW w:w="3109"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240" w:lineRule="auto"/>
              <w:jc w:val="center"/>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Назва</w:t>
            </w:r>
            <w:proofErr w:type="spellEnd"/>
            <w:r w:rsidRPr="00214E1D">
              <w:rPr>
                <w:rFonts w:ascii="Times New Roman" w:eastAsia="Times New Roman" w:hAnsi="Times New Roman" w:cs="Times New Roman"/>
                <w:color w:val="000000"/>
                <w:sz w:val="28"/>
                <w:szCs w:val="28"/>
                <w:lang w:val="en-US" w:eastAsia="ru-RU"/>
              </w:rPr>
              <w:t xml:space="preserve"> </w:t>
            </w:r>
            <w:proofErr w:type="spellStart"/>
            <w:r w:rsidRPr="00214E1D">
              <w:rPr>
                <w:rFonts w:ascii="Times New Roman" w:eastAsia="Times New Roman" w:hAnsi="Times New Roman" w:cs="Times New Roman"/>
                <w:color w:val="000000"/>
                <w:sz w:val="28"/>
                <w:szCs w:val="28"/>
                <w:lang w:val="en-US" w:eastAsia="ru-RU"/>
              </w:rPr>
              <w:t>підручника</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Клас</w:t>
            </w:r>
          </w:p>
        </w:tc>
        <w:tc>
          <w:tcPr>
            <w:tcW w:w="1657" w:type="dxa"/>
            <w:tcBorders>
              <w:top w:val="single" w:sz="4" w:space="0" w:color="000000"/>
              <w:left w:val="single" w:sz="4" w:space="0" w:color="000000"/>
              <w:bottom w:val="single" w:sz="4" w:space="0" w:color="000000"/>
              <w:right w:val="single" w:sz="4" w:space="0" w:color="000000"/>
            </w:tcBorders>
            <w:shd w:val="clear" w:color="auto" w:fill="auto"/>
            <w:textDirection w:val="btLr"/>
            <w:vAlign w:val="center"/>
          </w:tcPr>
          <w:p w:rsidR="00214E1D" w:rsidRPr="00214E1D" w:rsidRDefault="00214E1D" w:rsidP="00214E1D">
            <w:pPr>
              <w:spacing w:after="0" w:line="240" w:lineRule="auto"/>
              <w:jc w:val="center"/>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Рік</w:t>
            </w:r>
            <w:proofErr w:type="spellEnd"/>
            <w:r w:rsidRPr="00214E1D">
              <w:rPr>
                <w:rFonts w:ascii="Times New Roman" w:eastAsia="Times New Roman" w:hAnsi="Times New Roman" w:cs="Times New Roman"/>
                <w:color w:val="000000"/>
                <w:sz w:val="28"/>
                <w:szCs w:val="28"/>
                <w:lang w:val="en-US" w:eastAsia="ru-RU"/>
              </w:rPr>
              <w:t xml:space="preserve"> </w:t>
            </w:r>
            <w:proofErr w:type="spellStart"/>
            <w:r w:rsidRPr="00214E1D">
              <w:rPr>
                <w:rFonts w:ascii="Times New Roman" w:eastAsia="Times New Roman" w:hAnsi="Times New Roman" w:cs="Times New Roman"/>
                <w:color w:val="000000"/>
                <w:sz w:val="28"/>
                <w:szCs w:val="28"/>
                <w:lang w:val="en-US" w:eastAsia="ru-RU"/>
              </w:rPr>
              <w:t>видання</w:t>
            </w:r>
            <w:proofErr w:type="spellEnd"/>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Times New Roman" w:eastAsia="Times New Roman" w:hAnsi="Times New Roman" w:cs="Times New Roman"/>
                <w:color w:val="000000"/>
                <w:sz w:val="28"/>
                <w:szCs w:val="28"/>
                <w:lang w:eastAsia="ru-RU"/>
              </w:rPr>
            </w:pPr>
            <w:proofErr w:type="spellStart"/>
            <w:r w:rsidRPr="00214E1D">
              <w:rPr>
                <w:rFonts w:ascii="Times New Roman" w:eastAsia="Times New Roman" w:hAnsi="Times New Roman" w:cs="Times New Roman"/>
                <w:color w:val="000000"/>
                <w:sz w:val="28"/>
                <w:szCs w:val="28"/>
                <w:lang w:eastAsia="ru-RU"/>
              </w:rPr>
              <w:t>Караман</w:t>
            </w:r>
            <w:proofErr w:type="spellEnd"/>
            <w:r w:rsidRPr="00214E1D">
              <w:rPr>
                <w:rFonts w:ascii="Times New Roman" w:eastAsia="Times New Roman" w:hAnsi="Times New Roman" w:cs="Times New Roman"/>
                <w:color w:val="000000"/>
                <w:sz w:val="28"/>
                <w:szCs w:val="28"/>
                <w:lang w:eastAsia="ru-RU"/>
              </w:rPr>
              <w:t xml:space="preserve"> С.О.(</w:t>
            </w:r>
            <w:proofErr w:type="spellStart"/>
            <w:r w:rsidRPr="00214E1D">
              <w:rPr>
                <w:rFonts w:ascii="Times New Roman" w:eastAsia="Times New Roman" w:hAnsi="Times New Roman" w:cs="Times New Roman"/>
                <w:color w:val="000000"/>
                <w:sz w:val="28"/>
                <w:szCs w:val="28"/>
                <w:lang w:eastAsia="ru-RU"/>
              </w:rPr>
              <w:t>пр.р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Times New Roman" w:eastAsia="Times New Roman" w:hAnsi="Times New Roman" w:cs="Times New Roman"/>
                <w:color w:val="000000"/>
                <w:sz w:val="28"/>
                <w:szCs w:val="28"/>
                <w:lang w:eastAsia="ru-RU"/>
              </w:rPr>
            </w:pPr>
            <w:r w:rsidRPr="00214E1D">
              <w:rPr>
                <w:rFonts w:ascii="Times New Roman" w:eastAsia="Times New Roman" w:hAnsi="Times New Roman" w:cs="Times New Roman"/>
                <w:color w:val="000000"/>
                <w:sz w:val="28"/>
                <w:szCs w:val="28"/>
                <w:lang w:eastAsia="ru-RU"/>
              </w:rPr>
              <w:t>Українська мова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Авраменко О. М.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Українська мова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Авраменко О.М.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Українська літ</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Бурнейко</w:t>
            </w:r>
            <w:proofErr w:type="spellEnd"/>
            <w:r w:rsidRPr="00214E1D">
              <w:rPr>
                <w:rFonts w:ascii="Times New Roman" w:eastAsia="Times New Roman" w:hAnsi="Times New Roman" w:cs="Times New Roman"/>
                <w:color w:val="000000"/>
                <w:sz w:val="28"/>
                <w:szCs w:val="28"/>
                <w:lang w:eastAsia="ru-RU"/>
              </w:rPr>
              <w:t xml:space="preserve"> І.О.(</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Історія України</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2</w:t>
            </w:r>
            <w:r w:rsidRPr="00214E1D">
              <w:rPr>
                <w:rFonts w:ascii="Times New Roman" w:eastAsia="Times New Roman" w:hAnsi="Times New Roman" w:cs="Times New Roman"/>
                <w:color w:val="000000"/>
                <w:sz w:val="28"/>
                <w:szCs w:val="28"/>
                <w:lang w:val="en-US" w:eastAsia="ru-RU"/>
              </w:rPr>
              <w:t>01</w:t>
            </w:r>
            <w:r w:rsidRPr="00214E1D">
              <w:rPr>
                <w:rFonts w:ascii="Times New Roman" w:eastAsia="Times New Roman" w:hAnsi="Times New Roman" w:cs="Times New Roman"/>
                <w:color w:val="000000"/>
                <w:sz w:val="28"/>
                <w:szCs w:val="28"/>
                <w:lang w:eastAsia="ru-RU"/>
              </w:rPr>
              <w:t>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r w:rsidRPr="00214E1D">
              <w:rPr>
                <w:rFonts w:ascii="Times New Roman" w:eastAsia="Times New Roman" w:hAnsi="Times New Roman" w:cs="Times New Roman"/>
                <w:color w:val="000000"/>
                <w:sz w:val="28"/>
                <w:szCs w:val="28"/>
                <w:lang w:eastAsia="ru-RU"/>
              </w:rPr>
              <w:t>Полянський П.Б.(</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Всесвітня</w:t>
            </w:r>
            <w:proofErr w:type="spellEnd"/>
            <w:r w:rsidRPr="00214E1D">
              <w:rPr>
                <w:rFonts w:ascii="Times New Roman" w:eastAsia="Times New Roman" w:hAnsi="Times New Roman" w:cs="Times New Roman"/>
                <w:color w:val="000000"/>
                <w:sz w:val="28"/>
                <w:szCs w:val="28"/>
                <w:lang w:val="en-US" w:eastAsia="ru-RU"/>
              </w:rPr>
              <w:t xml:space="preserve"> </w:t>
            </w:r>
            <w:proofErr w:type="spellStart"/>
            <w:r w:rsidRPr="00214E1D">
              <w:rPr>
                <w:rFonts w:ascii="Times New Roman" w:eastAsia="Times New Roman" w:hAnsi="Times New Roman" w:cs="Times New Roman"/>
                <w:color w:val="000000"/>
                <w:sz w:val="28"/>
                <w:szCs w:val="28"/>
                <w:lang w:val="en-US" w:eastAsia="ru-RU"/>
              </w:rPr>
              <w:t>історія</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w:t>
            </w:r>
            <w:r w:rsidRPr="00214E1D">
              <w:rPr>
                <w:rFonts w:ascii="Times New Roman" w:eastAsia="Times New Roman" w:hAnsi="Times New Roman" w:cs="Times New Roman"/>
                <w:color w:val="000000"/>
                <w:sz w:val="28"/>
                <w:szCs w:val="28"/>
                <w:lang w:eastAsia="ru-RU"/>
              </w:rPr>
              <w:t>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Бакка</w:t>
            </w:r>
            <w:proofErr w:type="spellEnd"/>
            <w:r w:rsidRPr="00214E1D">
              <w:rPr>
                <w:rFonts w:ascii="Times New Roman" w:eastAsia="Times New Roman" w:hAnsi="Times New Roman" w:cs="Times New Roman"/>
                <w:color w:val="000000"/>
                <w:sz w:val="28"/>
                <w:szCs w:val="28"/>
                <w:lang w:eastAsia="ru-RU"/>
              </w:rPr>
              <w:t xml:space="preserve"> Т.В.(</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eastAsia="ru-RU"/>
              </w:rPr>
              <w:t>Громадянгська</w:t>
            </w:r>
            <w:proofErr w:type="spellEnd"/>
            <w:r w:rsidRPr="00214E1D">
              <w:rPr>
                <w:rFonts w:ascii="Times New Roman" w:eastAsia="Times New Roman" w:hAnsi="Times New Roman" w:cs="Times New Roman"/>
                <w:color w:val="000000"/>
                <w:sz w:val="28"/>
                <w:szCs w:val="28"/>
                <w:lang w:eastAsia="ru-RU"/>
              </w:rPr>
              <w:t xml:space="preserve"> освіта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w:t>
            </w:r>
            <w:r w:rsidRPr="00214E1D">
              <w:rPr>
                <w:rFonts w:ascii="Times New Roman" w:eastAsia="Times New Roman" w:hAnsi="Times New Roman" w:cs="Times New Roman"/>
                <w:color w:val="000000"/>
                <w:sz w:val="28"/>
                <w:szCs w:val="28"/>
                <w:lang w:eastAsia="ru-RU"/>
              </w:rPr>
              <w:t>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r w:rsidRPr="00214E1D">
              <w:rPr>
                <w:rFonts w:ascii="Times New Roman" w:eastAsia="Times New Roman" w:hAnsi="Times New Roman" w:cs="Times New Roman"/>
                <w:color w:val="000000"/>
                <w:sz w:val="28"/>
                <w:szCs w:val="28"/>
                <w:lang w:val="ru-RU" w:eastAsia="ru-RU"/>
              </w:rPr>
              <w:t>Б</w:t>
            </w:r>
            <w:proofErr w:type="spellStart"/>
            <w:r w:rsidRPr="00214E1D">
              <w:rPr>
                <w:rFonts w:ascii="Times New Roman" w:eastAsia="Times New Roman" w:hAnsi="Times New Roman" w:cs="Times New Roman"/>
                <w:color w:val="000000"/>
                <w:sz w:val="28"/>
                <w:szCs w:val="28"/>
                <w:lang w:eastAsia="ru-RU"/>
              </w:rPr>
              <w:t>уренко</w:t>
            </w:r>
            <w:proofErr w:type="spellEnd"/>
            <w:r w:rsidRPr="00214E1D">
              <w:rPr>
                <w:rFonts w:ascii="Times New Roman" w:eastAsia="Times New Roman" w:hAnsi="Times New Roman" w:cs="Times New Roman"/>
                <w:color w:val="000000"/>
                <w:sz w:val="28"/>
                <w:szCs w:val="28"/>
                <w:lang w:eastAsia="ru-RU"/>
              </w:rPr>
              <w:t xml:space="preserve"> В.М.(</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Англійська мова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w:t>
            </w:r>
            <w:r w:rsidRPr="00214E1D">
              <w:rPr>
                <w:rFonts w:ascii="Times New Roman" w:eastAsia="Times New Roman" w:hAnsi="Times New Roman" w:cs="Times New Roman"/>
                <w:color w:val="000000"/>
                <w:sz w:val="28"/>
                <w:szCs w:val="28"/>
                <w:lang w:eastAsia="ru-RU"/>
              </w:rPr>
              <w:t>8</w:t>
            </w:r>
          </w:p>
        </w:tc>
      </w:tr>
      <w:tr w:rsidR="00214E1D" w:rsidRPr="00214E1D" w:rsidTr="00062163">
        <w:trPr>
          <w:trHeight w:val="195"/>
        </w:trPr>
        <w:tc>
          <w:tcPr>
            <w:tcW w:w="556" w:type="dxa"/>
            <w:tcBorders>
              <w:top w:val="single" w:sz="4" w:space="0" w:color="000000"/>
              <w:left w:val="single" w:sz="4" w:space="0" w:color="000000"/>
              <w:bottom w:val="single" w:sz="4" w:space="0" w:color="auto"/>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auto"/>
              <w:right w:val="single" w:sz="4" w:space="0" w:color="000000"/>
            </w:tcBorders>
            <w:shd w:val="clear" w:color="auto" w:fill="auto"/>
            <w:vAlign w:val="bottom"/>
          </w:tcPr>
          <w:p w:rsidR="00214E1D" w:rsidRPr="00214E1D" w:rsidRDefault="00214E1D" w:rsidP="00214E1D">
            <w:pPr>
              <w:suppressAutoHyphens/>
              <w:spacing w:after="0" w:line="240" w:lineRule="auto"/>
              <w:rPr>
                <w:rFonts w:ascii="Times New Roman" w:eastAsia="Times New Roman" w:hAnsi="Times New Roman" w:cs="Times New Roman"/>
                <w:color w:val="000000"/>
                <w:sz w:val="28"/>
                <w:szCs w:val="28"/>
                <w:lang w:eastAsia="ru-RU"/>
              </w:rPr>
            </w:pPr>
            <w:r w:rsidRPr="00214E1D">
              <w:rPr>
                <w:rFonts w:ascii="Times New Roman" w:eastAsia="Times New Roman" w:hAnsi="Times New Roman" w:cs="Times New Roman"/>
                <w:color w:val="000000"/>
                <w:sz w:val="28"/>
                <w:szCs w:val="28"/>
                <w:lang w:eastAsia="ru-RU"/>
              </w:rPr>
              <w:t>Мерзляк А.Г.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auto"/>
              <w:right w:val="single" w:sz="4" w:space="0" w:color="000000"/>
            </w:tcBorders>
            <w:shd w:val="clear" w:color="auto" w:fill="auto"/>
            <w:vAlign w:val="bottom"/>
          </w:tcPr>
          <w:p w:rsidR="00214E1D" w:rsidRPr="00214E1D" w:rsidRDefault="00214E1D" w:rsidP="00214E1D">
            <w:pPr>
              <w:suppressAutoHyphens/>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Математика</w:t>
            </w:r>
          </w:p>
        </w:tc>
        <w:tc>
          <w:tcPr>
            <w:tcW w:w="1500" w:type="dxa"/>
            <w:tcBorders>
              <w:top w:val="single" w:sz="4" w:space="0" w:color="000000"/>
              <w:left w:val="single" w:sz="4" w:space="0" w:color="000000"/>
              <w:bottom w:val="single" w:sz="4" w:space="0" w:color="auto"/>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auto"/>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Попель</w:t>
            </w:r>
            <w:proofErr w:type="spellEnd"/>
            <w:r w:rsidRPr="00214E1D">
              <w:rPr>
                <w:rFonts w:ascii="Times New Roman" w:eastAsia="Times New Roman" w:hAnsi="Times New Roman" w:cs="Times New Roman"/>
                <w:color w:val="000000"/>
                <w:sz w:val="28"/>
                <w:szCs w:val="28"/>
                <w:lang w:eastAsia="ru-RU"/>
              </w:rPr>
              <w:t xml:space="preserve"> П.П.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Хімія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Остапченко</w:t>
            </w:r>
            <w:proofErr w:type="spellEnd"/>
            <w:r w:rsidRPr="00214E1D">
              <w:rPr>
                <w:rFonts w:ascii="Times New Roman" w:eastAsia="Times New Roman" w:hAnsi="Times New Roman" w:cs="Times New Roman"/>
                <w:color w:val="000000"/>
                <w:sz w:val="28"/>
                <w:szCs w:val="28"/>
                <w:lang w:eastAsia="ru-RU"/>
              </w:rPr>
              <w:t xml:space="preserve"> Л.І.(</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Біологія і екологія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Times New Roman" w:eastAsia="Times New Roman" w:hAnsi="Times New Roman" w:cs="Times New Roman"/>
                <w:color w:val="000000"/>
                <w:sz w:val="28"/>
                <w:szCs w:val="28"/>
                <w:lang w:eastAsia="ru-RU"/>
              </w:rPr>
            </w:pPr>
            <w:r w:rsidRPr="00214E1D">
              <w:rPr>
                <w:rFonts w:ascii="Times New Roman" w:eastAsia="Times New Roman" w:hAnsi="Times New Roman" w:cs="Times New Roman"/>
                <w:color w:val="000000"/>
                <w:sz w:val="28"/>
                <w:szCs w:val="28"/>
                <w:lang w:eastAsia="ru-RU"/>
              </w:rPr>
              <w:t>Задорожний К.М. (</w:t>
            </w:r>
            <w:proofErr w:type="spellStart"/>
            <w:r w:rsidRPr="00214E1D">
              <w:rPr>
                <w:rFonts w:ascii="Times New Roman" w:eastAsia="Times New Roman" w:hAnsi="Times New Roman" w:cs="Times New Roman"/>
                <w:color w:val="000000"/>
                <w:sz w:val="28"/>
                <w:szCs w:val="28"/>
                <w:lang w:eastAsia="ru-RU"/>
              </w:rPr>
              <w:t>пр.р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Times New Roman" w:eastAsia="Times New Roman" w:hAnsi="Times New Roman" w:cs="Times New Roman"/>
                <w:color w:val="000000"/>
                <w:sz w:val="28"/>
                <w:szCs w:val="28"/>
                <w:lang w:eastAsia="ru-RU"/>
              </w:rPr>
            </w:pPr>
            <w:r w:rsidRPr="00214E1D">
              <w:rPr>
                <w:rFonts w:ascii="Times New Roman" w:eastAsia="Times New Roman" w:hAnsi="Times New Roman" w:cs="Times New Roman"/>
                <w:color w:val="000000"/>
                <w:sz w:val="28"/>
                <w:szCs w:val="28"/>
                <w:lang w:eastAsia="ru-RU"/>
              </w:rPr>
              <w:t>Біологія і екологія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Times New Roman" w:eastAsia="Times New Roman" w:hAnsi="Times New Roman" w:cs="Times New Roman"/>
                <w:color w:val="000000"/>
                <w:sz w:val="28"/>
                <w:szCs w:val="28"/>
                <w:lang w:eastAsia="ru-RU"/>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Times New Roman" w:eastAsia="Times New Roman" w:hAnsi="Times New Roman" w:cs="Times New Roman"/>
                <w:color w:val="000000"/>
                <w:sz w:val="28"/>
                <w:szCs w:val="28"/>
                <w:lang w:eastAsia="ru-RU"/>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Гільберг</w:t>
            </w:r>
            <w:proofErr w:type="spellEnd"/>
            <w:r w:rsidRPr="00214E1D">
              <w:rPr>
                <w:rFonts w:ascii="Times New Roman" w:eastAsia="Times New Roman" w:hAnsi="Times New Roman" w:cs="Times New Roman"/>
                <w:color w:val="000000"/>
                <w:sz w:val="28"/>
                <w:szCs w:val="28"/>
                <w:lang w:eastAsia="ru-RU"/>
              </w:rPr>
              <w:t xml:space="preserve">  Т.Г.(</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Географія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Бар’яхтар В.Г.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Фізика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Морзе Н.В.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Інформатика</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w:t>
            </w:r>
            <w:r w:rsidRPr="00214E1D">
              <w:rPr>
                <w:rFonts w:ascii="Times New Roman" w:eastAsia="Times New Roman" w:hAnsi="Times New Roman" w:cs="Times New Roman"/>
                <w:color w:val="000000"/>
                <w:sz w:val="28"/>
                <w:szCs w:val="28"/>
                <w:lang w:eastAsia="ru-RU"/>
              </w:rPr>
              <w:t>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r w:rsidRPr="00214E1D">
              <w:rPr>
                <w:rFonts w:ascii="Times New Roman" w:eastAsia="Times New Roman" w:hAnsi="Times New Roman" w:cs="Times New Roman"/>
                <w:color w:val="000000"/>
                <w:sz w:val="28"/>
                <w:szCs w:val="28"/>
                <w:lang w:eastAsia="ru-RU"/>
              </w:rPr>
              <w:t>Гарасимів І.М.(</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Захист</w:t>
            </w:r>
            <w:proofErr w:type="spellEnd"/>
            <w:r w:rsidRPr="00214E1D">
              <w:rPr>
                <w:rFonts w:ascii="Times New Roman" w:eastAsia="Times New Roman" w:hAnsi="Times New Roman" w:cs="Times New Roman"/>
                <w:color w:val="000000"/>
                <w:sz w:val="28"/>
                <w:szCs w:val="28"/>
                <w:lang w:val="en-US" w:eastAsia="ru-RU"/>
              </w:rPr>
              <w:t xml:space="preserve"> </w:t>
            </w:r>
            <w:proofErr w:type="spellStart"/>
            <w:r w:rsidRPr="00214E1D">
              <w:rPr>
                <w:rFonts w:ascii="Times New Roman" w:eastAsia="Times New Roman" w:hAnsi="Times New Roman" w:cs="Times New Roman"/>
                <w:color w:val="000000"/>
                <w:sz w:val="28"/>
                <w:szCs w:val="28"/>
                <w:lang w:val="en-US" w:eastAsia="ru-RU"/>
              </w:rPr>
              <w:t>Вітчизни</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w:t>
            </w:r>
            <w:r w:rsidRPr="00214E1D">
              <w:rPr>
                <w:rFonts w:ascii="Times New Roman" w:eastAsia="Times New Roman" w:hAnsi="Times New Roman" w:cs="Times New Roman"/>
                <w:color w:val="000000"/>
                <w:sz w:val="28"/>
                <w:szCs w:val="28"/>
                <w:lang w:eastAsia="ru-RU"/>
              </w:rPr>
              <w:t>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r w:rsidRPr="00214E1D">
              <w:rPr>
                <w:rFonts w:ascii="Times New Roman" w:eastAsia="Times New Roman" w:hAnsi="Times New Roman" w:cs="Times New Roman"/>
                <w:color w:val="000000"/>
                <w:sz w:val="28"/>
                <w:szCs w:val="28"/>
                <w:lang w:val="ru-RU" w:eastAsia="ru-RU"/>
              </w:rPr>
              <w:t>Гудима А.А.</w:t>
            </w:r>
            <w:r w:rsidRPr="00214E1D">
              <w:rPr>
                <w:rFonts w:ascii="Times New Roman" w:eastAsia="Times New Roman" w:hAnsi="Times New Roman" w:cs="Times New Roman"/>
                <w:color w:val="000000"/>
                <w:sz w:val="28"/>
                <w:szCs w:val="28"/>
                <w:lang w:eastAsia="ru-RU"/>
              </w:rPr>
              <w:t xml:space="preserve">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Захист Вітчизни. Основи мед. знань</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Ходзицька</w:t>
            </w:r>
            <w:proofErr w:type="spellEnd"/>
            <w:r w:rsidRPr="00214E1D">
              <w:rPr>
                <w:rFonts w:ascii="Times New Roman" w:eastAsia="Times New Roman" w:hAnsi="Times New Roman" w:cs="Times New Roman"/>
                <w:color w:val="000000"/>
                <w:sz w:val="28"/>
                <w:szCs w:val="28"/>
                <w:lang w:eastAsia="ru-RU"/>
              </w:rPr>
              <w:t xml:space="preserve"> І.Ю.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Технології</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Ніколенко</w:t>
            </w:r>
            <w:proofErr w:type="spellEnd"/>
            <w:r w:rsidRPr="00214E1D">
              <w:rPr>
                <w:rFonts w:ascii="Times New Roman" w:eastAsia="Times New Roman" w:hAnsi="Times New Roman" w:cs="Times New Roman"/>
                <w:color w:val="000000"/>
                <w:sz w:val="28"/>
                <w:szCs w:val="28"/>
                <w:lang w:eastAsia="ru-RU"/>
              </w:rPr>
              <w:t xml:space="preserve"> О.М.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Зарубіжна літ.</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10</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2018</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Караман</w:t>
            </w:r>
            <w:proofErr w:type="spellEnd"/>
            <w:r w:rsidRPr="00214E1D">
              <w:rPr>
                <w:rFonts w:ascii="Times New Roman" w:eastAsia="Times New Roman" w:hAnsi="Times New Roman" w:cs="Times New Roman"/>
                <w:color w:val="000000"/>
                <w:sz w:val="28"/>
                <w:szCs w:val="28"/>
                <w:lang w:eastAsia="ru-RU"/>
              </w:rPr>
              <w:t xml:space="preserve"> С.О.  (</w:t>
            </w:r>
            <w:proofErr w:type="spellStart"/>
            <w:r w:rsidRPr="00214E1D">
              <w:rPr>
                <w:rFonts w:ascii="Times New Roman" w:eastAsia="Times New Roman" w:hAnsi="Times New Roman" w:cs="Times New Roman"/>
                <w:color w:val="000000"/>
                <w:sz w:val="28"/>
                <w:szCs w:val="28"/>
                <w:lang w:eastAsia="ru-RU"/>
              </w:rPr>
              <w:t>пр.р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 xml:space="preserve">Українська мова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Авраменко О.М.(</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Українська літ.</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Нікол</w:t>
            </w:r>
            <w:r w:rsidRPr="00214E1D">
              <w:rPr>
                <w:rFonts w:ascii="Times New Roman" w:eastAsia="Times New Roman" w:hAnsi="Times New Roman" w:cs="Times New Roman"/>
                <w:color w:val="000000"/>
                <w:sz w:val="28"/>
                <w:szCs w:val="28"/>
                <w:lang w:val="ru-RU" w:eastAsia="ru-RU"/>
              </w:rPr>
              <w:t>енко</w:t>
            </w:r>
            <w:proofErr w:type="spellEnd"/>
            <w:r w:rsidRPr="00214E1D">
              <w:rPr>
                <w:rFonts w:ascii="Times New Roman" w:eastAsia="Times New Roman" w:hAnsi="Times New Roman" w:cs="Times New Roman"/>
                <w:color w:val="000000"/>
                <w:sz w:val="28"/>
                <w:szCs w:val="28"/>
                <w:lang w:eastAsia="ru-RU"/>
              </w:rPr>
              <w:t xml:space="preserve"> </w:t>
            </w:r>
            <w:r w:rsidRPr="00214E1D">
              <w:rPr>
                <w:rFonts w:ascii="Times New Roman" w:eastAsia="Times New Roman" w:hAnsi="Times New Roman" w:cs="Times New Roman"/>
                <w:color w:val="000000"/>
                <w:sz w:val="28"/>
                <w:szCs w:val="28"/>
                <w:lang w:val="ru-RU" w:eastAsia="ru-RU"/>
              </w:rPr>
              <w:t>О.М.</w:t>
            </w:r>
            <w:r w:rsidRPr="00214E1D">
              <w:rPr>
                <w:rFonts w:ascii="Times New Roman" w:eastAsia="Times New Roman" w:hAnsi="Times New Roman" w:cs="Times New Roman"/>
                <w:color w:val="000000"/>
                <w:sz w:val="28"/>
                <w:szCs w:val="28"/>
                <w:lang w:eastAsia="ru-RU"/>
              </w:rPr>
              <w:t xml:space="preserve">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proofErr w:type="spellStart"/>
            <w:r w:rsidRPr="00214E1D">
              <w:rPr>
                <w:rFonts w:ascii="Times New Roman" w:eastAsia="Times New Roman" w:hAnsi="Times New Roman" w:cs="Times New Roman"/>
                <w:color w:val="000000"/>
                <w:sz w:val="28"/>
                <w:szCs w:val="28"/>
                <w:lang w:val="en-US" w:eastAsia="ru-RU"/>
              </w:rPr>
              <w:t>Зарубіжна</w:t>
            </w:r>
            <w:proofErr w:type="spellEnd"/>
            <w:r w:rsidRPr="00214E1D">
              <w:rPr>
                <w:rFonts w:ascii="Times New Roman" w:eastAsia="Times New Roman" w:hAnsi="Times New Roman" w:cs="Times New Roman"/>
                <w:color w:val="000000"/>
                <w:sz w:val="28"/>
                <w:szCs w:val="28"/>
                <w:lang w:val="en-US" w:eastAsia="ru-RU"/>
              </w:rPr>
              <w:t xml:space="preserve"> </w:t>
            </w:r>
            <w:proofErr w:type="spellStart"/>
            <w:r w:rsidRPr="00214E1D">
              <w:rPr>
                <w:rFonts w:ascii="Times New Roman" w:eastAsia="Times New Roman" w:hAnsi="Times New Roman" w:cs="Times New Roman"/>
                <w:color w:val="000000"/>
                <w:sz w:val="28"/>
                <w:szCs w:val="28"/>
                <w:lang w:val="en-US" w:eastAsia="ru-RU"/>
              </w:rPr>
              <w:t>літ</w:t>
            </w:r>
            <w:proofErr w:type="spellEnd"/>
            <w:r w:rsidRPr="00214E1D">
              <w:rPr>
                <w:rFonts w:ascii="Times New Roman" w:eastAsia="Times New Roman" w:hAnsi="Times New Roman" w:cs="Times New Roman"/>
                <w:color w:val="000000"/>
                <w:sz w:val="28"/>
                <w:szCs w:val="28"/>
                <w:lang w:eastAsia="ru-RU"/>
              </w:rPr>
              <w:t>.</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r w:rsidRPr="00214E1D">
              <w:rPr>
                <w:rFonts w:ascii="Times New Roman" w:eastAsia="Times New Roman" w:hAnsi="Times New Roman" w:cs="Times New Roman"/>
                <w:color w:val="000000"/>
                <w:sz w:val="28"/>
                <w:szCs w:val="28"/>
                <w:lang w:eastAsia="ru-RU"/>
              </w:rPr>
              <w:t>Власов В.С. (</w:t>
            </w:r>
            <w:proofErr w:type="spellStart"/>
            <w:r w:rsidRPr="00214E1D">
              <w:rPr>
                <w:rFonts w:ascii="Times New Roman" w:eastAsia="Times New Roman" w:hAnsi="Times New Roman" w:cs="Times New Roman"/>
                <w:color w:val="000000"/>
                <w:sz w:val="28"/>
                <w:szCs w:val="28"/>
                <w:lang w:eastAsia="ru-RU"/>
              </w:rPr>
              <w:t>пр.р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val="en-US" w:eastAsia="ru-RU"/>
              </w:rPr>
              <w:t>Історія</w:t>
            </w:r>
            <w:proofErr w:type="spellEnd"/>
            <w:r w:rsidRPr="00214E1D">
              <w:rPr>
                <w:rFonts w:ascii="Times New Roman" w:eastAsia="Times New Roman" w:hAnsi="Times New Roman" w:cs="Times New Roman"/>
                <w:color w:val="000000"/>
                <w:sz w:val="28"/>
                <w:szCs w:val="28"/>
                <w:lang w:val="en-US" w:eastAsia="ru-RU"/>
              </w:rPr>
              <w:t xml:space="preserve"> </w:t>
            </w:r>
            <w:proofErr w:type="spellStart"/>
            <w:r w:rsidRPr="00214E1D">
              <w:rPr>
                <w:rFonts w:ascii="Times New Roman" w:eastAsia="Times New Roman" w:hAnsi="Times New Roman" w:cs="Times New Roman"/>
                <w:color w:val="000000"/>
                <w:sz w:val="28"/>
                <w:szCs w:val="28"/>
                <w:lang w:val="en-US" w:eastAsia="ru-RU"/>
              </w:rPr>
              <w:t>України</w:t>
            </w:r>
            <w:proofErr w:type="spellEnd"/>
            <w:r w:rsidRPr="00214E1D">
              <w:rPr>
                <w:rFonts w:ascii="Times New Roman" w:eastAsia="Times New Roman" w:hAnsi="Times New Roman" w:cs="Times New Roman"/>
                <w:color w:val="000000"/>
                <w:sz w:val="28"/>
                <w:szCs w:val="28"/>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val="en-US"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proofErr w:type="spellStart"/>
            <w:r w:rsidRPr="00214E1D">
              <w:rPr>
                <w:rFonts w:ascii="Times New Roman" w:eastAsia="Times New Roman" w:hAnsi="Times New Roman" w:cs="Times New Roman"/>
                <w:color w:val="000000"/>
                <w:sz w:val="28"/>
                <w:szCs w:val="28"/>
                <w:lang w:eastAsia="ru-RU"/>
              </w:rPr>
              <w:t>Буренко</w:t>
            </w:r>
            <w:proofErr w:type="spellEnd"/>
            <w:r w:rsidRPr="00214E1D">
              <w:rPr>
                <w:rFonts w:ascii="Times New Roman" w:eastAsia="Times New Roman" w:hAnsi="Times New Roman" w:cs="Times New Roman"/>
                <w:color w:val="000000"/>
                <w:sz w:val="28"/>
                <w:szCs w:val="28"/>
                <w:lang w:eastAsia="ru-RU"/>
              </w:rPr>
              <w:t xml:space="preserve"> В.М.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 xml:space="preserve">Англійська мова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Мерзляк А.Г.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r w:rsidRPr="00214E1D">
              <w:rPr>
                <w:rFonts w:ascii="Times New Roman" w:eastAsia="Times New Roman" w:hAnsi="Times New Roman" w:cs="Times New Roman"/>
                <w:color w:val="000000"/>
                <w:sz w:val="28"/>
                <w:szCs w:val="28"/>
                <w:lang w:eastAsia="ru-RU"/>
              </w:rPr>
              <w:t>Математика</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Соболь В. І.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Біологія і екологія</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Безуглий В.В.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 xml:space="preserve">Географія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Бар’яхтар В.Г.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 xml:space="preserve">Фізика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ru-RU"/>
              </w:rPr>
            </w:pPr>
            <w:proofErr w:type="spellStart"/>
            <w:r w:rsidRPr="00214E1D">
              <w:rPr>
                <w:rFonts w:ascii="Times New Roman" w:eastAsia="Times New Roman" w:hAnsi="Times New Roman" w:cs="Times New Roman"/>
                <w:color w:val="000000"/>
                <w:sz w:val="28"/>
                <w:szCs w:val="28"/>
                <w:lang w:eastAsia="ru-RU"/>
              </w:rPr>
              <w:t>Попель</w:t>
            </w:r>
            <w:proofErr w:type="spellEnd"/>
            <w:r w:rsidRPr="00214E1D">
              <w:rPr>
                <w:rFonts w:ascii="Times New Roman" w:eastAsia="Times New Roman" w:hAnsi="Times New Roman" w:cs="Times New Roman"/>
                <w:color w:val="000000"/>
                <w:sz w:val="28"/>
                <w:szCs w:val="28"/>
                <w:lang w:eastAsia="ru-RU"/>
              </w:rPr>
              <w:t xml:space="preserve"> П.П.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 xml:space="preserve">Хімія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lang w:val="en-US"/>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proofErr w:type="spellStart"/>
            <w:r w:rsidRPr="00214E1D">
              <w:rPr>
                <w:rFonts w:ascii="Times New Roman" w:eastAsia="Times New Roman" w:hAnsi="Times New Roman" w:cs="Times New Roman"/>
                <w:color w:val="000000"/>
                <w:sz w:val="28"/>
                <w:szCs w:val="28"/>
                <w:lang w:eastAsia="ru-RU"/>
              </w:rPr>
              <w:t>Пришляк</w:t>
            </w:r>
            <w:proofErr w:type="spellEnd"/>
            <w:r w:rsidRPr="00214E1D">
              <w:rPr>
                <w:rFonts w:ascii="Times New Roman" w:eastAsia="Times New Roman" w:hAnsi="Times New Roman" w:cs="Times New Roman"/>
                <w:color w:val="000000"/>
                <w:sz w:val="28"/>
                <w:szCs w:val="28"/>
                <w:lang w:eastAsia="ru-RU"/>
              </w:rPr>
              <w:t xml:space="preserve"> М. П.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 xml:space="preserve">Астрономія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Полянський П.Б.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 xml:space="preserve">Всесвітня історія </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Гудима А.А..(</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Захист Вітчизни</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r w:rsidR="00214E1D" w:rsidRPr="00214E1D" w:rsidTr="00062163">
        <w:tc>
          <w:tcPr>
            <w:tcW w:w="556"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numPr>
                <w:ilvl w:val="0"/>
                <w:numId w:val="2"/>
              </w:numPr>
              <w:suppressAutoHyphens/>
              <w:spacing w:after="0" w:line="240" w:lineRule="auto"/>
              <w:ind w:left="113"/>
              <w:contextualSpacing/>
              <w:jc w:val="right"/>
              <w:rPr>
                <w:rFonts w:ascii="Times New Roman" w:eastAsia="Times New Roman" w:hAnsi="Times New Roman" w:cs="Times New Roman"/>
                <w:color w:val="000000"/>
                <w:sz w:val="28"/>
                <w:szCs w:val="28"/>
                <w:lang w:eastAsia="ru-RU"/>
              </w:rPr>
            </w:pPr>
          </w:p>
        </w:tc>
        <w:tc>
          <w:tcPr>
            <w:tcW w:w="3083"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Гудима А.А. (</w:t>
            </w:r>
            <w:proofErr w:type="spellStart"/>
            <w:r w:rsidRPr="00214E1D">
              <w:rPr>
                <w:rFonts w:ascii="Times New Roman" w:eastAsia="Times New Roman" w:hAnsi="Times New Roman" w:cs="Times New Roman"/>
                <w:color w:val="000000"/>
                <w:sz w:val="28"/>
                <w:szCs w:val="28"/>
                <w:lang w:eastAsia="ru-RU"/>
              </w:rPr>
              <w:t>ст.р</w:t>
            </w:r>
            <w:proofErr w:type="spellEnd"/>
            <w:r w:rsidRPr="00214E1D">
              <w:rPr>
                <w:rFonts w:ascii="Times New Roman" w:eastAsia="Times New Roman" w:hAnsi="Times New Roman" w:cs="Times New Roman"/>
                <w:color w:val="000000"/>
                <w:sz w:val="28"/>
                <w:szCs w:val="28"/>
                <w:lang w:eastAsia="ru-RU"/>
              </w:rPr>
              <w:t>.)</w:t>
            </w:r>
          </w:p>
        </w:tc>
        <w:tc>
          <w:tcPr>
            <w:tcW w:w="31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214E1D" w:rsidRPr="00214E1D" w:rsidRDefault="00214E1D" w:rsidP="00214E1D">
            <w:pPr>
              <w:spacing w:after="0" w:line="240" w:lineRule="auto"/>
              <w:rPr>
                <w:rFonts w:ascii="Calibri" w:eastAsia="Calibri" w:hAnsi="Calibri" w:cs="Calibri"/>
              </w:rPr>
            </w:pPr>
            <w:r w:rsidRPr="00214E1D">
              <w:rPr>
                <w:rFonts w:ascii="Times New Roman" w:eastAsia="Times New Roman" w:hAnsi="Times New Roman" w:cs="Times New Roman"/>
                <w:color w:val="000000"/>
                <w:sz w:val="28"/>
                <w:szCs w:val="28"/>
                <w:lang w:eastAsia="ru-RU"/>
              </w:rPr>
              <w:t>Захист Вітчизни. Основи мед знань</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11</w:t>
            </w:r>
          </w:p>
        </w:tc>
        <w:tc>
          <w:tcPr>
            <w:tcW w:w="16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14E1D" w:rsidRPr="00214E1D" w:rsidRDefault="00214E1D" w:rsidP="00214E1D">
            <w:pPr>
              <w:spacing w:after="0" w:line="240" w:lineRule="auto"/>
              <w:jc w:val="center"/>
              <w:rPr>
                <w:rFonts w:ascii="Calibri" w:eastAsia="Calibri" w:hAnsi="Calibri" w:cs="Calibri"/>
              </w:rPr>
            </w:pPr>
            <w:r w:rsidRPr="00214E1D">
              <w:rPr>
                <w:rFonts w:ascii="Times New Roman" w:eastAsia="Times New Roman" w:hAnsi="Times New Roman" w:cs="Times New Roman"/>
                <w:color w:val="000000"/>
                <w:sz w:val="28"/>
                <w:szCs w:val="28"/>
                <w:lang w:eastAsia="ru-RU"/>
              </w:rPr>
              <w:t>2019</w:t>
            </w:r>
          </w:p>
        </w:tc>
      </w:tr>
    </w:tbl>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ind w:left="4820"/>
        <w:rPr>
          <w:rFonts w:ascii="Times New Roman" w:eastAsia="Calibri" w:hAnsi="Times New Roman" w:cs="Times New Roman"/>
          <w:i/>
          <w:sz w:val="28"/>
          <w:szCs w:val="28"/>
        </w:rPr>
      </w:pPr>
    </w:p>
    <w:p w:rsidR="00214E1D" w:rsidRPr="00214E1D" w:rsidRDefault="00214E1D" w:rsidP="00214E1D">
      <w:pPr>
        <w:shd w:val="clear" w:color="auto" w:fill="FFFFFF"/>
        <w:spacing w:after="0" w:line="240" w:lineRule="auto"/>
        <w:rPr>
          <w:rFonts w:ascii="Microsoft Sans Serif" w:eastAsia="Microsoft Sans Serif" w:hAnsi="Microsoft Sans Serif" w:cs="Microsoft Sans Serif"/>
          <w:color w:val="000000"/>
          <w:sz w:val="2"/>
          <w:szCs w:val="2"/>
          <w:lang w:bidi="en-US"/>
        </w:rPr>
      </w:pPr>
    </w:p>
    <w:p w:rsidR="00214E1D" w:rsidRPr="00214E1D" w:rsidRDefault="00214E1D" w:rsidP="00214E1D">
      <w:pPr>
        <w:spacing w:after="200" w:line="276" w:lineRule="auto"/>
        <w:rPr>
          <w:rFonts w:ascii="Calibri" w:eastAsia="Calibri" w:hAnsi="Calibri" w:cs="Calibri"/>
          <w:lang w:val="en-US"/>
        </w:rPr>
      </w:pPr>
    </w:p>
    <w:p w:rsidR="00495DBF" w:rsidRDefault="00495DBF">
      <w:bookmarkStart w:id="1" w:name="_GoBack"/>
      <w:bookmarkEnd w:id="1"/>
    </w:p>
    <w:sectPr w:rsidR="00495DBF">
      <w:pgSz w:w="12240" w:h="15840"/>
      <w:pgMar w:top="1134" w:right="850" w:bottom="1134"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A5762"/>
    <w:multiLevelType w:val="multilevel"/>
    <w:tmpl w:val="3A32067E"/>
    <w:lvl w:ilvl="0">
      <w:start w:val="1"/>
      <w:numFmt w:val="decimal"/>
      <w:lvlText w:val="%1."/>
      <w:lvlJc w:val="left"/>
      <w:pPr>
        <w:tabs>
          <w:tab w:val="num" w:pos="531"/>
        </w:tabs>
        <w:ind w:left="531" w:hanging="360"/>
      </w:pPr>
      <w:rPr>
        <w:rFonts w:ascii="Times New Roman" w:hAnsi="Times New Roman" w:cs="Times New Roman"/>
        <w:sz w:val="28"/>
      </w:rPr>
    </w:lvl>
    <w:lvl w:ilvl="1">
      <w:start w:val="1"/>
      <w:numFmt w:val="lowerLetter"/>
      <w:lvlText w:val="%2."/>
      <w:lvlJc w:val="left"/>
      <w:pPr>
        <w:tabs>
          <w:tab w:val="num" w:pos="1251"/>
        </w:tabs>
        <w:ind w:left="1251" w:hanging="360"/>
      </w:pPr>
    </w:lvl>
    <w:lvl w:ilvl="2">
      <w:start w:val="1"/>
      <w:numFmt w:val="lowerRoman"/>
      <w:lvlText w:val="%3."/>
      <w:lvlJc w:val="right"/>
      <w:pPr>
        <w:tabs>
          <w:tab w:val="num" w:pos="1971"/>
        </w:tabs>
        <w:ind w:left="1971" w:hanging="180"/>
      </w:pPr>
    </w:lvl>
    <w:lvl w:ilvl="3">
      <w:start w:val="1"/>
      <w:numFmt w:val="decimal"/>
      <w:lvlText w:val="%4."/>
      <w:lvlJc w:val="left"/>
      <w:pPr>
        <w:tabs>
          <w:tab w:val="num" w:pos="2691"/>
        </w:tabs>
        <w:ind w:left="2691" w:hanging="360"/>
      </w:pPr>
    </w:lvl>
    <w:lvl w:ilvl="4">
      <w:start w:val="1"/>
      <w:numFmt w:val="lowerLetter"/>
      <w:lvlText w:val="%5."/>
      <w:lvlJc w:val="left"/>
      <w:pPr>
        <w:tabs>
          <w:tab w:val="num" w:pos="3411"/>
        </w:tabs>
        <w:ind w:left="3411" w:hanging="360"/>
      </w:pPr>
    </w:lvl>
    <w:lvl w:ilvl="5">
      <w:start w:val="1"/>
      <w:numFmt w:val="lowerRoman"/>
      <w:lvlText w:val="%6."/>
      <w:lvlJc w:val="right"/>
      <w:pPr>
        <w:tabs>
          <w:tab w:val="num" w:pos="4131"/>
        </w:tabs>
        <w:ind w:left="4131" w:hanging="180"/>
      </w:pPr>
    </w:lvl>
    <w:lvl w:ilvl="6">
      <w:start w:val="1"/>
      <w:numFmt w:val="decimal"/>
      <w:lvlText w:val="%7."/>
      <w:lvlJc w:val="left"/>
      <w:pPr>
        <w:tabs>
          <w:tab w:val="num" w:pos="4851"/>
        </w:tabs>
        <w:ind w:left="4851" w:hanging="360"/>
      </w:pPr>
    </w:lvl>
    <w:lvl w:ilvl="7">
      <w:start w:val="1"/>
      <w:numFmt w:val="lowerLetter"/>
      <w:lvlText w:val="%8."/>
      <w:lvlJc w:val="left"/>
      <w:pPr>
        <w:tabs>
          <w:tab w:val="num" w:pos="5571"/>
        </w:tabs>
        <w:ind w:left="5571" w:hanging="360"/>
      </w:pPr>
    </w:lvl>
    <w:lvl w:ilvl="8">
      <w:start w:val="1"/>
      <w:numFmt w:val="lowerRoman"/>
      <w:lvlText w:val="%9."/>
      <w:lvlJc w:val="right"/>
      <w:pPr>
        <w:tabs>
          <w:tab w:val="num" w:pos="6291"/>
        </w:tabs>
        <w:ind w:left="6291" w:hanging="180"/>
      </w:pPr>
    </w:lvl>
  </w:abstractNum>
  <w:abstractNum w:abstractNumId="1" w15:restartNumberingAfterBreak="0">
    <w:nsid w:val="49E352A8"/>
    <w:multiLevelType w:val="multilevel"/>
    <w:tmpl w:val="71D8EE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0410AB"/>
    <w:multiLevelType w:val="multilevel"/>
    <w:tmpl w:val="567C4D5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E1D"/>
    <w:rsid w:val="00214E1D"/>
    <w:rsid w:val="00495D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82E131-C657-4DA4-8C39-DBB1C507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14E1D"/>
    <w:pPr>
      <w:keepNext/>
      <w:spacing w:after="0" w:line="240" w:lineRule="auto"/>
      <w:outlineLvl w:val="0"/>
    </w:pPr>
    <w:rPr>
      <w:rFonts w:ascii="Times New Roman CYR" w:eastAsia="Times New Roman" w:hAnsi="Times New Roman CYR" w:cs="Times New Roman CYR"/>
      <w:sz w:val="24"/>
      <w:szCs w:val="20"/>
      <w:lang w:eastAsia="uk-UA"/>
    </w:rPr>
  </w:style>
  <w:style w:type="paragraph" w:styleId="2">
    <w:name w:val="heading 2"/>
    <w:basedOn w:val="a"/>
    <w:next w:val="a"/>
    <w:link w:val="20"/>
    <w:semiHidden/>
    <w:unhideWhenUsed/>
    <w:qFormat/>
    <w:rsid w:val="00214E1D"/>
    <w:pPr>
      <w:keepNext/>
      <w:spacing w:after="0" w:line="240" w:lineRule="auto"/>
      <w:ind w:firstLine="7"/>
      <w:jc w:val="center"/>
      <w:outlineLvl w:val="1"/>
    </w:pPr>
    <w:rPr>
      <w:rFonts w:ascii="Times New Roman" w:eastAsia="Times New Roman" w:hAnsi="Times New Roman" w:cs="Times New Roman"/>
      <w:b/>
      <w:sz w:val="24"/>
      <w:szCs w:val="20"/>
      <w:lang w:eastAsia="ru-RU"/>
    </w:rPr>
  </w:style>
  <w:style w:type="paragraph" w:styleId="3">
    <w:name w:val="heading 3"/>
    <w:basedOn w:val="a"/>
    <w:next w:val="a"/>
    <w:link w:val="30"/>
    <w:semiHidden/>
    <w:unhideWhenUsed/>
    <w:qFormat/>
    <w:rsid w:val="00214E1D"/>
    <w:pPr>
      <w:keepNext/>
      <w:spacing w:after="0" w:line="240" w:lineRule="auto"/>
      <w:ind w:left="33"/>
      <w:jc w:val="both"/>
      <w:outlineLvl w:val="2"/>
    </w:pPr>
    <w:rPr>
      <w:rFonts w:ascii="Times New Roman" w:eastAsia="Times New Roman" w:hAnsi="Times New Roman" w:cs="Times New Roman"/>
      <w:b/>
      <w:sz w:val="24"/>
      <w:szCs w:val="20"/>
      <w:lang w:eastAsia="ru-RU"/>
    </w:rPr>
  </w:style>
  <w:style w:type="paragraph" w:styleId="4">
    <w:name w:val="heading 4"/>
    <w:basedOn w:val="a"/>
    <w:next w:val="a"/>
    <w:link w:val="40"/>
    <w:semiHidden/>
    <w:unhideWhenUsed/>
    <w:qFormat/>
    <w:rsid w:val="00214E1D"/>
    <w:pPr>
      <w:keepNext/>
      <w:spacing w:after="0" w:line="240" w:lineRule="auto"/>
      <w:ind w:left="8640"/>
      <w:outlineLvl w:val="3"/>
    </w:pPr>
    <w:rPr>
      <w:rFonts w:ascii="Times New Roman CYR" w:eastAsia="Times New Roman" w:hAnsi="Times New Roman CYR" w:cs="Times New Roman CYR"/>
      <w:b/>
      <w:sz w:val="24"/>
      <w:szCs w:val="20"/>
      <w:lang w:eastAsia="uk-UA"/>
    </w:rPr>
  </w:style>
  <w:style w:type="paragraph" w:styleId="5">
    <w:name w:val="heading 5"/>
    <w:basedOn w:val="a"/>
    <w:next w:val="a"/>
    <w:link w:val="50"/>
    <w:semiHidden/>
    <w:unhideWhenUsed/>
    <w:qFormat/>
    <w:rsid w:val="00214E1D"/>
    <w:pPr>
      <w:spacing w:before="240" w:after="60" w:line="240" w:lineRule="auto"/>
      <w:outlineLvl w:val="4"/>
    </w:pPr>
    <w:rPr>
      <w:rFonts w:ascii="Times New Roman CYR" w:eastAsia="Times New Roman" w:hAnsi="Times New Roman CYR" w:cs="Times New Roman"/>
      <w:b/>
      <w:bCs/>
      <w:i/>
      <w:iCs/>
      <w:sz w:val="26"/>
      <w:szCs w:val="26"/>
      <w:lang w:val="ru-RU" w:eastAsia="uk-UA"/>
    </w:rPr>
  </w:style>
  <w:style w:type="paragraph" w:styleId="6">
    <w:name w:val="heading 6"/>
    <w:basedOn w:val="a"/>
    <w:next w:val="a"/>
    <w:link w:val="60"/>
    <w:semiHidden/>
    <w:unhideWhenUsed/>
    <w:qFormat/>
    <w:rsid w:val="00214E1D"/>
    <w:pPr>
      <w:keepNext/>
      <w:spacing w:after="0" w:line="240" w:lineRule="auto"/>
      <w:ind w:firstLine="7"/>
      <w:jc w:val="right"/>
      <w:outlineLvl w:val="5"/>
    </w:pPr>
    <w:rPr>
      <w:rFonts w:ascii="Times New Roman CYR" w:eastAsia="Times New Roman" w:hAnsi="Times New Roman CYR" w:cs="Times New Roman CYR"/>
      <w:b/>
      <w:sz w:val="24"/>
      <w:szCs w:val="20"/>
      <w:lang w:eastAsia="uk-UA"/>
    </w:rPr>
  </w:style>
  <w:style w:type="paragraph" w:styleId="7">
    <w:name w:val="heading 7"/>
    <w:basedOn w:val="a"/>
    <w:next w:val="a"/>
    <w:link w:val="70"/>
    <w:uiPriority w:val="99"/>
    <w:semiHidden/>
    <w:unhideWhenUsed/>
    <w:qFormat/>
    <w:rsid w:val="00214E1D"/>
    <w:pPr>
      <w:keepNext/>
      <w:spacing w:after="0" w:line="240" w:lineRule="auto"/>
      <w:jc w:val="right"/>
      <w:outlineLvl w:val="6"/>
    </w:pPr>
    <w:rPr>
      <w:rFonts w:ascii="Times New Roman CYR" w:eastAsia="Times New Roman" w:hAnsi="Times New Roman CYR" w:cs="Times New Roman CYR"/>
      <w:b/>
      <w:sz w:val="24"/>
      <w:szCs w:val="20"/>
      <w:lang w:eastAsia="uk-UA"/>
    </w:rPr>
  </w:style>
  <w:style w:type="paragraph" w:styleId="8">
    <w:name w:val="heading 8"/>
    <w:basedOn w:val="a"/>
    <w:next w:val="a"/>
    <w:link w:val="80"/>
    <w:uiPriority w:val="99"/>
    <w:semiHidden/>
    <w:unhideWhenUsed/>
    <w:qFormat/>
    <w:rsid w:val="00214E1D"/>
    <w:pPr>
      <w:keepNext/>
      <w:pBdr>
        <w:left w:val="single" w:sz="4" w:space="0" w:color="000000"/>
        <w:right w:val="single" w:sz="4" w:space="4" w:color="000000"/>
      </w:pBdr>
      <w:spacing w:after="0" w:line="240" w:lineRule="auto"/>
      <w:ind w:left="-2160" w:right="-37"/>
      <w:jc w:val="center"/>
      <w:outlineLvl w:val="7"/>
    </w:pPr>
    <w:rPr>
      <w:rFonts w:ascii="Times New Roman CYR" w:eastAsia="Times New Roman" w:hAnsi="Times New Roman CYR" w:cs="Times New Roman CYR"/>
      <w:b/>
      <w:sz w:val="24"/>
      <w:szCs w:val="20"/>
      <w:lang w:eastAsia="uk-UA"/>
    </w:rPr>
  </w:style>
  <w:style w:type="paragraph" w:styleId="9">
    <w:name w:val="heading 9"/>
    <w:basedOn w:val="a"/>
    <w:next w:val="a"/>
    <w:link w:val="90"/>
    <w:uiPriority w:val="99"/>
    <w:semiHidden/>
    <w:unhideWhenUsed/>
    <w:qFormat/>
    <w:rsid w:val="00214E1D"/>
    <w:pPr>
      <w:keepNext/>
      <w:spacing w:after="0" w:line="240" w:lineRule="auto"/>
      <w:jc w:val="center"/>
      <w:outlineLvl w:val="8"/>
    </w:pPr>
    <w:rPr>
      <w:rFonts w:ascii="Times New Roman CYR" w:eastAsia="Times New Roman" w:hAnsi="Times New Roman CYR" w:cs="Times New Roman CYR"/>
      <w:b/>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214E1D"/>
    <w:rPr>
      <w:rFonts w:ascii="Times New Roman CYR" w:eastAsia="Times New Roman" w:hAnsi="Times New Roman CYR" w:cs="Times New Roman CYR"/>
      <w:sz w:val="24"/>
      <w:szCs w:val="20"/>
      <w:lang w:eastAsia="uk-UA"/>
    </w:rPr>
  </w:style>
  <w:style w:type="character" w:customStyle="1" w:styleId="20">
    <w:name w:val="Заголовок 2 Знак"/>
    <w:basedOn w:val="a0"/>
    <w:link w:val="2"/>
    <w:semiHidden/>
    <w:qFormat/>
    <w:rsid w:val="00214E1D"/>
    <w:rPr>
      <w:rFonts w:ascii="Times New Roman" w:eastAsia="Times New Roman" w:hAnsi="Times New Roman" w:cs="Times New Roman"/>
      <w:b/>
      <w:sz w:val="24"/>
      <w:szCs w:val="20"/>
      <w:lang w:eastAsia="ru-RU"/>
    </w:rPr>
  </w:style>
  <w:style w:type="character" w:customStyle="1" w:styleId="30">
    <w:name w:val="Заголовок 3 Знак"/>
    <w:basedOn w:val="a0"/>
    <w:link w:val="3"/>
    <w:semiHidden/>
    <w:qFormat/>
    <w:rsid w:val="00214E1D"/>
    <w:rPr>
      <w:rFonts w:ascii="Times New Roman" w:eastAsia="Times New Roman" w:hAnsi="Times New Roman" w:cs="Times New Roman"/>
      <w:b/>
      <w:sz w:val="24"/>
      <w:szCs w:val="20"/>
      <w:lang w:eastAsia="ru-RU"/>
    </w:rPr>
  </w:style>
  <w:style w:type="character" w:customStyle="1" w:styleId="40">
    <w:name w:val="Заголовок 4 Знак"/>
    <w:basedOn w:val="a0"/>
    <w:link w:val="4"/>
    <w:semiHidden/>
    <w:qFormat/>
    <w:rsid w:val="00214E1D"/>
    <w:rPr>
      <w:rFonts w:ascii="Times New Roman CYR" w:eastAsia="Times New Roman" w:hAnsi="Times New Roman CYR" w:cs="Times New Roman CYR"/>
      <w:b/>
      <w:sz w:val="24"/>
      <w:szCs w:val="20"/>
      <w:lang w:eastAsia="uk-UA"/>
    </w:rPr>
  </w:style>
  <w:style w:type="character" w:customStyle="1" w:styleId="50">
    <w:name w:val="Заголовок 5 Знак"/>
    <w:basedOn w:val="a0"/>
    <w:link w:val="5"/>
    <w:semiHidden/>
    <w:qFormat/>
    <w:rsid w:val="00214E1D"/>
    <w:rPr>
      <w:rFonts w:ascii="Times New Roman CYR" w:eastAsia="Times New Roman" w:hAnsi="Times New Roman CYR" w:cs="Times New Roman"/>
      <w:b/>
      <w:bCs/>
      <w:i/>
      <w:iCs/>
      <w:sz w:val="26"/>
      <w:szCs w:val="26"/>
      <w:lang w:val="ru-RU" w:eastAsia="uk-UA"/>
    </w:rPr>
  </w:style>
  <w:style w:type="character" w:customStyle="1" w:styleId="60">
    <w:name w:val="Заголовок 6 Знак"/>
    <w:basedOn w:val="a0"/>
    <w:link w:val="6"/>
    <w:semiHidden/>
    <w:qFormat/>
    <w:rsid w:val="00214E1D"/>
    <w:rPr>
      <w:rFonts w:ascii="Times New Roman CYR" w:eastAsia="Times New Roman" w:hAnsi="Times New Roman CYR" w:cs="Times New Roman CYR"/>
      <w:b/>
      <w:sz w:val="24"/>
      <w:szCs w:val="20"/>
      <w:lang w:eastAsia="uk-UA"/>
    </w:rPr>
  </w:style>
  <w:style w:type="character" w:customStyle="1" w:styleId="70">
    <w:name w:val="Заголовок 7 Знак"/>
    <w:basedOn w:val="a0"/>
    <w:link w:val="7"/>
    <w:uiPriority w:val="99"/>
    <w:semiHidden/>
    <w:qFormat/>
    <w:rsid w:val="00214E1D"/>
    <w:rPr>
      <w:rFonts w:ascii="Times New Roman CYR" w:eastAsia="Times New Roman" w:hAnsi="Times New Roman CYR" w:cs="Times New Roman CYR"/>
      <w:b/>
      <w:sz w:val="24"/>
      <w:szCs w:val="20"/>
      <w:lang w:eastAsia="uk-UA"/>
    </w:rPr>
  </w:style>
  <w:style w:type="character" w:customStyle="1" w:styleId="80">
    <w:name w:val="Заголовок 8 Знак"/>
    <w:basedOn w:val="a0"/>
    <w:link w:val="8"/>
    <w:uiPriority w:val="99"/>
    <w:semiHidden/>
    <w:qFormat/>
    <w:rsid w:val="00214E1D"/>
    <w:rPr>
      <w:rFonts w:ascii="Times New Roman CYR" w:eastAsia="Times New Roman" w:hAnsi="Times New Roman CYR" w:cs="Times New Roman CYR"/>
      <w:b/>
      <w:sz w:val="24"/>
      <w:szCs w:val="20"/>
      <w:lang w:eastAsia="uk-UA"/>
    </w:rPr>
  </w:style>
  <w:style w:type="character" w:customStyle="1" w:styleId="90">
    <w:name w:val="Заголовок 9 Знак"/>
    <w:basedOn w:val="a0"/>
    <w:link w:val="9"/>
    <w:uiPriority w:val="99"/>
    <w:semiHidden/>
    <w:qFormat/>
    <w:rsid w:val="00214E1D"/>
    <w:rPr>
      <w:rFonts w:ascii="Times New Roman CYR" w:eastAsia="Times New Roman" w:hAnsi="Times New Roman CYR" w:cs="Times New Roman CYR"/>
      <w:b/>
      <w:sz w:val="24"/>
      <w:szCs w:val="20"/>
      <w:lang w:eastAsia="uk-UA"/>
    </w:rPr>
  </w:style>
  <w:style w:type="numbering" w:customStyle="1" w:styleId="11">
    <w:name w:val="Немає списку1"/>
    <w:next w:val="a2"/>
    <w:uiPriority w:val="99"/>
    <w:semiHidden/>
    <w:unhideWhenUsed/>
    <w:rsid w:val="00214E1D"/>
  </w:style>
  <w:style w:type="character" w:styleId="a3">
    <w:name w:val="Hyperlink"/>
    <w:basedOn w:val="a0"/>
    <w:uiPriority w:val="99"/>
    <w:semiHidden/>
    <w:unhideWhenUsed/>
    <w:rsid w:val="00214E1D"/>
    <w:rPr>
      <w:color w:val="0066CC"/>
      <w:u w:val="single"/>
    </w:rPr>
  </w:style>
  <w:style w:type="character" w:customStyle="1" w:styleId="12">
    <w:name w:val="Просмотренная гиперссылка1"/>
    <w:basedOn w:val="a0"/>
    <w:uiPriority w:val="99"/>
    <w:semiHidden/>
    <w:unhideWhenUsed/>
    <w:qFormat/>
    <w:rsid w:val="00214E1D"/>
    <w:rPr>
      <w:color w:val="954F72"/>
      <w:u w:val="single"/>
    </w:rPr>
  </w:style>
  <w:style w:type="character" w:customStyle="1" w:styleId="a4">
    <w:name w:val="Текст виноски Знак"/>
    <w:basedOn w:val="a0"/>
    <w:uiPriority w:val="99"/>
    <w:semiHidden/>
    <w:qFormat/>
    <w:rsid w:val="00214E1D"/>
    <w:rPr>
      <w:rFonts w:ascii="Calibri" w:eastAsia="Calibri" w:hAnsi="Calibri" w:cs="Times New Roman"/>
      <w:sz w:val="24"/>
      <w:szCs w:val="24"/>
    </w:rPr>
  </w:style>
  <w:style w:type="character" w:customStyle="1" w:styleId="a5">
    <w:name w:val="Верхній колонтитул Знак"/>
    <w:basedOn w:val="a0"/>
    <w:uiPriority w:val="99"/>
    <w:semiHidden/>
    <w:qFormat/>
    <w:rsid w:val="00214E1D"/>
    <w:rPr>
      <w:rFonts w:ascii="Calibri" w:eastAsia="Calibri" w:hAnsi="Calibri" w:cs="Times New Roman"/>
      <w:lang w:val="uk-UA"/>
    </w:rPr>
  </w:style>
  <w:style w:type="character" w:customStyle="1" w:styleId="a6">
    <w:name w:val="Нижній колонтитул Знак"/>
    <w:basedOn w:val="a0"/>
    <w:uiPriority w:val="99"/>
    <w:semiHidden/>
    <w:qFormat/>
    <w:rsid w:val="00214E1D"/>
    <w:rPr>
      <w:rFonts w:ascii="Calibri" w:eastAsia="Calibri" w:hAnsi="Calibri" w:cs="Times New Roman"/>
      <w:lang w:val="uk-UA"/>
    </w:rPr>
  </w:style>
  <w:style w:type="character" w:customStyle="1" w:styleId="a7">
    <w:name w:val="Основний текст Знак"/>
    <w:basedOn w:val="a0"/>
    <w:uiPriority w:val="99"/>
    <w:semiHidden/>
    <w:qFormat/>
    <w:rsid w:val="00214E1D"/>
    <w:rPr>
      <w:rFonts w:ascii="Times New Roman" w:eastAsia="Times New Roman" w:hAnsi="Times New Roman" w:cs="Times New Roman"/>
      <w:sz w:val="20"/>
      <w:szCs w:val="24"/>
      <w:lang w:eastAsia="uk-UA" w:bidi="en-US"/>
    </w:rPr>
  </w:style>
  <w:style w:type="character" w:customStyle="1" w:styleId="a8">
    <w:name w:val="Основний текст з відступом Знак"/>
    <w:basedOn w:val="a0"/>
    <w:uiPriority w:val="99"/>
    <w:semiHidden/>
    <w:qFormat/>
    <w:rsid w:val="00214E1D"/>
    <w:rPr>
      <w:rFonts w:ascii="Times New Roman" w:eastAsia="Times New Roman" w:hAnsi="Times New Roman" w:cs="Times New Roman"/>
      <w:sz w:val="24"/>
      <w:szCs w:val="20"/>
      <w:lang w:eastAsia="ru-RU" w:bidi="en-US"/>
    </w:rPr>
  </w:style>
  <w:style w:type="character" w:customStyle="1" w:styleId="a9">
    <w:name w:val="Текст у виносці Знак"/>
    <w:basedOn w:val="a0"/>
    <w:uiPriority w:val="99"/>
    <w:semiHidden/>
    <w:qFormat/>
    <w:rsid w:val="00214E1D"/>
    <w:rPr>
      <w:rFonts w:ascii="Tahoma" w:eastAsia="Times New Roman" w:hAnsi="Tahoma" w:cs="Tahoma"/>
      <w:sz w:val="16"/>
      <w:szCs w:val="16"/>
      <w:lang w:val="ru-RU" w:eastAsia="uk-UA" w:bidi="en-US"/>
    </w:rPr>
  </w:style>
  <w:style w:type="character" w:customStyle="1" w:styleId="aa">
    <w:name w:val="Основний текст_"/>
    <w:semiHidden/>
    <w:qFormat/>
    <w:locked/>
    <w:rsid w:val="00214E1D"/>
    <w:rPr>
      <w:sz w:val="26"/>
      <w:szCs w:val="26"/>
      <w:shd w:val="clear" w:color="auto" w:fill="FFFFFF"/>
    </w:rPr>
  </w:style>
  <w:style w:type="character" w:customStyle="1" w:styleId="ab">
    <w:name w:val="Прив'язка виноски"/>
    <w:rsid w:val="00214E1D"/>
    <w:rPr>
      <w:rFonts w:ascii="Times New Roman" w:hAnsi="Times New Roman" w:cs="Times New Roman"/>
      <w:vertAlign w:val="superscript"/>
    </w:rPr>
  </w:style>
  <w:style w:type="character" w:customStyle="1" w:styleId="FootnoteCharacters">
    <w:name w:val="Footnote Characters"/>
    <w:semiHidden/>
    <w:unhideWhenUsed/>
    <w:qFormat/>
    <w:rsid w:val="00214E1D"/>
    <w:rPr>
      <w:rFonts w:ascii="Times New Roman" w:hAnsi="Times New Roman" w:cs="Times New Roman"/>
      <w:vertAlign w:val="superscript"/>
    </w:rPr>
  </w:style>
  <w:style w:type="character" w:customStyle="1" w:styleId="13">
    <w:name w:val="Основной текст Знак1"/>
    <w:basedOn w:val="a0"/>
    <w:uiPriority w:val="99"/>
    <w:semiHidden/>
    <w:qFormat/>
    <w:rsid w:val="00214E1D"/>
    <w:rPr>
      <w:color w:val="000000"/>
    </w:rPr>
  </w:style>
  <w:style w:type="character" w:customStyle="1" w:styleId="14">
    <w:name w:val="Основний текст Знак1"/>
    <w:basedOn w:val="a0"/>
    <w:uiPriority w:val="99"/>
    <w:semiHidden/>
    <w:qFormat/>
    <w:rsid w:val="00214E1D"/>
  </w:style>
  <w:style w:type="character" w:customStyle="1" w:styleId="15">
    <w:name w:val="Основной текст с отступом Знак1"/>
    <w:basedOn w:val="a0"/>
    <w:uiPriority w:val="99"/>
    <w:semiHidden/>
    <w:qFormat/>
    <w:rsid w:val="00214E1D"/>
    <w:rPr>
      <w:color w:val="000000"/>
    </w:rPr>
  </w:style>
  <w:style w:type="character" w:customStyle="1" w:styleId="16">
    <w:name w:val="Основний текст з відступом Знак1"/>
    <w:basedOn w:val="a0"/>
    <w:uiPriority w:val="99"/>
    <w:semiHidden/>
    <w:qFormat/>
    <w:rsid w:val="00214E1D"/>
  </w:style>
  <w:style w:type="character" w:customStyle="1" w:styleId="17">
    <w:name w:val="Текст выноски Знак1"/>
    <w:basedOn w:val="a0"/>
    <w:uiPriority w:val="99"/>
    <w:semiHidden/>
    <w:qFormat/>
    <w:rsid w:val="00214E1D"/>
    <w:rPr>
      <w:rFonts w:ascii="Segoe UI" w:hAnsi="Segoe UI" w:cs="Segoe UI"/>
      <w:color w:val="000000"/>
      <w:sz w:val="18"/>
      <w:szCs w:val="18"/>
    </w:rPr>
  </w:style>
  <w:style w:type="character" w:customStyle="1" w:styleId="18">
    <w:name w:val="Текст у виносці Знак1"/>
    <w:uiPriority w:val="99"/>
    <w:semiHidden/>
    <w:qFormat/>
    <w:rsid w:val="00214E1D"/>
    <w:rPr>
      <w:rFonts w:ascii="Tahoma" w:hAnsi="Tahoma" w:cs="Tahoma"/>
      <w:sz w:val="16"/>
      <w:szCs w:val="16"/>
    </w:rPr>
  </w:style>
  <w:style w:type="character" w:customStyle="1" w:styleId="Heading1Char">
    <w:name w:val="Heading 1 Char"/>
    <w:qFormat/>
    <w:locked/>
    <w:rsid w:val="00214E1D"/>
    <w:rPr>
      <w:rFonts w:ascii="Times New Roman CYR" w:hAnsi="Times New Roman CYR" w:cs="Times New Roman CYR"/>
      <w:sz w:val="20"/>
      <w:szCs w:val="20"/>
      <w:lang w:val="x-none" w:eastAsia="uk-UA"/>
    </w:rPr>
  </w:style>
  <w:style w:type="character" w:customStyle="1" w:styleId="st">
    <w:name w:val="st"/>
    <w:qFormat/>
    <w:rsid w:val="00214E1D"/>
  </w:style>
  <w:style w:type="character" w:customStyle="1" w:styleId="19">
    <w:name w:val="Переглянуте гіперпосилання1"/>
    <w:basedOn w:val="a0"/>
    <w:uiPriority w:val="99"/>
    <w:semiHidden/>
    <w:unhideWhenUsed/>
    <w:qFormat/>
    <w:rsid w:val="00214E1D"/>
    <w:rPr>
      <w:color w:val="800080"/>
      <w:u w:val="single"/>
    </w:rPr>
  </w:style>
  <w:style w:type="character" w:customStyle="1" w:styleId="ListLabel1">
    <w:name w:val="ListLabel 1"/>
    <w:qFormat/>
    <w:rsid w:val="00214E1D"/>
    <w:rPr>
      <w:rFonts w:cs="Times New Roman"/>
    </w:rPr>
  </w:style>
  <w:style w:type="character" w:customStyle="1" w:styleId="ListLabel2">
    <w:name w:val="ListLabel 2"/>
    <w:qFormat/>
    <w:rsid w:val="00214E1D"/>
    <w:rPr>
      <w:rFonts w:ascii="Times New Roman" w:hAnsi="Times New Roman" w:cs="Times New Roman"/>
      <w:sz w:val="28"/>
    </w:rPr>
  </w:style>
  <w:style w:type="character" w:customStyle="1" w:styleId="ListLabel3">
    <w:name w:val="ListLabel 3"/>
    <w:qFormat/>
    <w:rsid w:val="00214E1D"/>
    <w:rPr>
      <w:rFonts w:cs="Times New Roman"/>
    </w:rPr>
  </w:style>
  <w:style w:type="character" w:customStyle="1" w:styleId="ListLabel4">
    <w:name w:val="ListLabel 4"/>
    <w:qFormat/>
    <w:rsid w:val="00214E1D"/>
    <w:rPr>
      <w:rFonts w:cs="Times New Roman"/>
    </w:rPr>
  </w:style>
  <w:style w:type="character" w:customStyle="1" w:styleId="ListLabel5">
    <w:name w:val="ListLabel 5"/>
    <w:qFormat/>
    <w:rsid w:val="00214E1D"/>
    <w:rPr>
      <w:rFonts w:ascii="Times New Roman" w:hAnsi="Times New Roman" w:cs="Times New Roman"/>
      <w:sz w:val="28"/>
    </w:rPr>
  </w:style>
  <w:style w:type="character" w:customStyle="1" w:styleId="ListLabel6">
    <w:name w:val="ListLabel 6"/>
    <w:qFormat/>
    <w:rsid w:val="00214E1D"/>
    <w:rPr>
      <w:rFonts w:ascii="Times New Roman" w:hAnsi="Times New Roman" w:cs="Times New Roman"/>
      <w:sz w:val="28"/>
    </w:rPr>
  </w:style>
  <w:style w:type="character" w:customStyle="1" w:styleId="ListLabel7">
    <w:name w:val="ListLabel 7"/>
    <w:qFormat/>
    <w:rsid w:val="00214E1D"/>
    <w:rPr>
      <w:rFonts w:ascii="Times New Roman" w:hAnsi="Times New Roman" w:cs="Times New Roman"/>
      <w:sz w:val="28"/>
    </w:rPr>
  </w:style>
  <w:style w:type="character" w:customStyle="1" w:styleId="ListLabel8">
    <w:name w:val="ListLabel 8"/>
    <w:qFormat/>
    <w:rsid w:val="00214E1D"/>
    <w:rPr>
      <w:rFonts w:ascii="Times New Roman" w:eastAsia="Times New Roman" w:hAnsi="Times New Roman" w:cs="Times New Roman"/>
      <w:b/>
      <w:color w:val="0000FF"/>
      <w:sz w:val="28"/>
      <w:szCs w:val="24"/>
      <w:u w:val="single"/>
      <w:lang w:val="uk-UA" w:eastAsia="ru-RU"/>
    </w:rPr>
  </w:style>
  <w:style w:type="character" w:customStyle="1" w:styleId="ListLabel9">
    <w:name w:val="ListLabel 9"/>
    <w:qFormat/>
    <w:rsid w:val="00214E1D"/>
    <w:rPr>
      <w:rFonts w:ascii="Times New Roman" w:hAnsi="Times New Roman" w:cs="Times New Roman"/>
      <w:sz w:val="28"/>
    </w:rPr>
  </w:style>
  <w:style w:type="character" w:customStyle="1" w:styleId="ListLabel10">
    <w:name w:val="ListLabel 10"/>
    <w:qFormat/>
    <w:rsid w:val="00214E1D"/>
    <w:rPr>
      <w:rFonts w:ascii="Times New Roman" w:eastAsia="Times New Roman" w:hAnsi="Times New Roman" w:cs="Times New Roman"/>
      <w:b/>
      <w:color w:val="0000FF"/>
      <w:sz w:val="28"/>
      <w:szCs w:val="24"/>
      <w:u w:val="single"/>
      <w:lang w:val="uk-UA" w:eastAsia="ru-RU"/>
    </w:rPr>
  </w:style>
  <w:style w:type="paragraph" w:customStyle="1" w:styleId="ac">
    <w:name w:val="Заголовок"/>
    <w:basedOn w:val="a"/>
    <w:next w:val="ad"/>
    <w:qFormat/>
    <w:rsid w:val="00214E1D"/>
    <w:pPr>
      <w:keepNext/>
      <w:spacing w:before="240" w:after="120" w:line="276" w:lineRule="auto"/>
    </w:pPr>
    <w:rPr>
      <w:rFonts w:ascii="Liberation Sans" w:eastAsia="Microsoft YaHei" w:hAnsi="Liberation Sans" w:cs="Arial"/>
      <w:sz w:val="28"/>
      <w:szCs w:val="28"/>
      <w:lang w:val="en-US"/>
    </w:rPr>
  </w:style>
  <w:style w:type="paragraph" w:styleId="ad">
    <w:name w:val="Body Text"/>
    <w:basedOn w:val="a"/>
    <w:link w:val="21"/>
    <w:uiPriority w:val="99"/>
    <w:semiHidden/>
    <w:unhideWhenUsed/>
    <w:rsid w:val="00214E1D"/>
    <w:pPr>
      <w:spacing w:after="0" w:line="240" w:lineRule="auto"/>
    </w:pPr>
    <w:rPr>
      <w:rFonts w:ascii="Times New Roman" w:eastAsia="Times New Roman" w:hAnsi="Times New Roman" w:cs="Times New Roman"/>
      <w:sz w:val="20"/>
      <w:szCs w:val="24"/>
      <w:lang w:val="en-US" w:eastAsia="uk-UA" w:bidi="en-US"/>
    </w:rPr>
  </w:style>
  <w:style w:type="character" w:customStyle="1" w:styleId="21">
    <w:name w:val="Основний текст Знак2"/>
    <w:basedOn w:val="a0"/>
    <w:link w:val="ad"/>
    <w:uiPriority w:val="99"/>
    <w:semiHidden/>
    <w:rsid w:val="00214E1D"/>
    <w:rPr>
      <w:rFonts w:ascii="Times New Roman" w:eastAsia="Times New Roman" w:hAnsi="Times New Roman" w:cs="Times New Roman"/>
      <w:sz w:val="20"/>
      <w:szCs w:val="24"/>
      <w:lang w:val="en-US" w:eastAsia="uk-UA" w:bidi="en-US"/>
    </w:rPr>
  </w:style>
  <w:style w:type="paragraph" w:styleId="ae">
    <w:name w:val="List"/>
    <w:basedOn w:val="ad"/>
    <w:rsid w:val="00214E1D"/>
    <w:rPr>
      <w:rFonts w:cs="Arial"/>
    </w:rPr>
  </w:style>
  <w:style w:type="paragraph" w:styleId="af">
    <w:name w:val="caption"/>
    <w:basedOn w:val="a"/>
    <w:qFormat/>
    <w:rsid w:val="00214E1D"/>
    <w:pPr>
      <w:suppressLineNumbers/>
      <w:spacing w:before="120" w:after="120" w:line="276" w:lineRule="auto"/>
    </w:pPr>
    <w:rPr>
      <w:rFonts w:cs="Arial"/>
      <w:i/>
      <w:iCs/>
      <w:sz w:val="24"/>
      <w:szCs w:val="24"/>
      <w:lang w:val="en-US"/>
    </w:rPr>
  </w:style>
  <w:style w:type="paragraph" w:customStyle="1" w:styleId="af0">
    <w:name w:val="Покажчик"/>
    <w:basedOn w:val="a"/>
    <w:qFormat/>
    <w:rsid w:val="00214E1D"/>
    <w:pPr>
      <w:suppressLineNumbers/>
      <w:spacing w:after="200" w:line="276" w:lineRule="auto"/>
    </w:pPr>
    <w:rPr>
      <w:rFonts w:cs="Arial"/>
      <w:lang w:val="en-US"/>
    </w:rPr>
  </w:style>
  <w:style w:type="paragraph" w:customStyle="1" w:styleId="msonormal0">
    <w:name w:val="msonormal"/>
    <w:basedOn w:val="a"/>
    <w:uiPriority w:val="99"/>
    <w:semiHidden/>
    <w:qFormat/>
    <w:rsid w:val="00214E1D"/>
    <w:pPr>
      <w:spacing w:beforeAutospacing="1" w:after="165" w:line="240" w:lineRule="auto"/>
    </w:pPr>
    <w:rPr>
      <w:rFonts w:ascii="Times New Roman" w:eastAsia="Times New Roman" w:hAnsi="Times New Roman" w:cs="Times New Roman"/>
      <w:sz w:val="24"/>
      <w:szCs w:val="24"/>
      <w:lang w:eastAsia="uk-UA"/>
    </w:rPr>
  </w:style>
  <w:style w:type="paragraph" w:styleId="af1">
    <w:name w:val="Normal (Web)"/>
    <w:basedOn w:val="a"/>
    <w:uiPriority w:val="99"/>
    <w:semiHidden/>
    <w:unhideWhenUsed/>
    <w:qFormat/>
    <w:rsid w:val="00214E1D"/>
    <w:pPr>
      <w:spacing w:beforeAutospacing="1" w:after="165" w:line="240" w:lineRule="auto"/>
    </w:pPr>
    <w:rPr>
      <w:rFonts w:ascii="Times New Roman" w:eastAsia="Times New Roman" w:hAnsi="Times New Roman" w:cs="Times New Roman"/>
      <w:sz w:val="24"/>
      <w:szCs w:val="24"/>
      <w:lang w:eastAsia="uk-UA"/>
    </w:rPr>
  </w:style>
  <w:style w:type="paragraph" w:styleId="af2">
    <w:name w:val="footnote text"/>
    <w:basedOn w:val="a"/>
    <w:link w:val="1a"/>
    <w:uiPriority w:val="99"/>
    <w:semiHidden/>
    <w:unhideWhenUsed/>
    <w:rsid w:val="00214E1D"/>
    <w:pPr>
      <w:spacing w:after="0" w:line="240" w:lineRule="auto"/>
    </w:pPr>
    <w:rPr>
      <w:rFonts w:ascii="Calibri" w:eastAsia="Calibri" w:hAnsi="Calibri" w:cs="Times New Roman"/>
      <w:sz w:val="24"/>
      <w:szCs w:val="24"/>
      <w:lang w:val="en-US"/>
    </w:rPr>
  </w:style>
  <w:style w:type="character" w:customStyle="1" w:styleId="1a">
    <w:name w:val="Текст виноски Знак1"/>
    <w:basedOn w:val="a0"/>
    <w:link w:val="af2"/>
    <w:uiPriority w:val="99"/>
    <w:semiHidden/>
    <w:rsid w:val="00214E1D"/>
    <w:rPr>
      <w:rFonts w:ascii="Calibri" w:eastAsia="Calibri" w:hAnsi="Calibri" w:cs="Times New Roman"/>
      <w:sz w:val="24"/>
      <w:szCs w:val="24"/>
      <w:lang w:val="en-US"/>
    </w:rPr>
  </w:style>
  <w:style w:type="paragraph" w:styleId="af3">
    <w:name w:val="header"/>
    <w:basedOn w:val="a"/>
    <w:link w:val="1b"/>
    <w:uiPriority w:val="99"/>
    <w:semiHidden/>
    <w:unhideWhenUsed/>
    <w:rsid w:val="00214E1D"/>
    <w:pPr>
      <w:tabs>
        <w:tab w:val="center" w:pos="4819"/>
        <w:tab w:val="right" w:pos="9639"/>
      </w:tabs>
      <w:spacing w:after="0" w:line="240" w:lineRule="auto"/>
    </w:pPr>
    <w:rPr>
      <w:rFonts w:ascii="Calibri" w:eastAsia="Calibri" w:hAnsi="Calibri" w:cs="Times New Roman"/>
    </w:rPr>
  </w:style>
  <w:style w:type="character" w:customStyle="1" w:styleId="1b">
    <w:name w:val="Верхній колонтитул Знак1"/>
    <w:basedOn w:val="a0"/>
    <w:link w:val="af3"/>
    <w:uiPriority w:val="99"/>
    <w:semiHidden/>
    <w:rsid w:val="00214E1D"/>
    <w:rPr>
      <w:rFonts w:ascii="Calibri" w:eastAsia="Calibri" w:hAnsi="Calibri" w:cs="Times New Roman"/>
    </w:rPr>
  </w:style>
  <w:style w:type="paragraph" w:styleId="af4">
    <w:name w:val="footer"/>
    <w:basedOn w:val="a"/>
    <w:link w:val="1c"/>
    <w:uiPriority w:val="99"/>
    <w:semiHidden/>
    <w:unhideWhenUsed/>
    <w:rsid w:val="00214E1D"/>
    <w:pPr>
      <w:tabs>
        <w:tab w:val="center" w:pos="4819"/>
        <w:tab w:val="right" w:pos="9639"/>
      </w:tabs>
      <w:spacing w:after="0" w:line="240" w:lineRule="auto"/>
    </w:pPr>
    <w:rPr>
      <w:rFonts w:ascii="Calibri" w:eastAsia="Calibri" w:hAnsi="Calibri" w:cs="Times New Roman"/>
    </w:rPr>
  </w:style>
  <w:style w:type="character" w:customStyle="1" w:styleId="1c">
    <w:name w:val="Нижній колонтитул Знак1"/>
    <w:basedOn w:val="a0"/>
    <w:link w:val="af4"/>
    <w:uiPriority w:val="99"/>
    <w:semiHidden/>
    <w:rsid w:val="00214E1D"/>
    <w:rPr>
      <w:rFonts w:ascii="Calibri" w:eastAsia="Calibri" w:hAnsi="Calibri" w:cs="Times New Roman"/>
    </w:rPr>
  </w:style>
  <w:style w:type="paragraph" w:styleId="af5">
    <w:name w:val="Body Text Indent"/>
    <w:basedOn w:val="a"/>
    <w:link w:val="22"/>
    <w:uiPriority w:val="99"/>
    <w:semiHidden/>
    <w:unhideWhenUsed/>
    <w:rsid w:val="00214E1D"/>
    <w:pPr>
      <w:spacing w:after="0" w:line="240" w:lineRule="auto"/>
      <w:ind w:left="1134" w:hanging="425"/>
      <w:jc w:val="both"/>
    </w:pPr>
    <w:rPr>
      <w:rFonts w:ascii="Times New Roman" w:eastAsia="Times New Roman" w:hAnsi="Times New Roman" w:cs="Times New Roman"/>
      <w:sz w:val="24"/>
      <w:szCs w:val="20"/>
      <w:lang w:val="en-US" w:eastAsia="ru-RU" w:bidi="en-US"/>
    </w:rPr>
  </w:style>
  <w:style w:type="character" w:customStyle="1" w:styleId="22">
    <w:name w:val="Основний текст з відступом Знак2"/>
    <w:basedOn w:val="a0"/>
    <w:link w:val="af5"/>
    <w:uiPriority w:val="99"/>
    <w:semiHidden/>
    <w:rsid w:val="00214E1D"/>
    <w:rPr>
      <w:rFonts w:ascii="Times New Roman" w:eastAsia="Times New Roman" w:hAnsi="Times New Roman" w:cs="Times New Roman"/>
      <w:sz w:val="24"/>
      <w:szCs w:val="20"/>
      <w:lang w:val="en-US" w:eastAsia="ru-RU" w:bidi="en-US"/>
    </w:rPr>
  </w:style>
  <w:style w:type="paragraph" w:styleId="af6">
    <w:name w:val="Balloon Text"/>
    <w:basedOn w:val="a"/>
    <w:link w:val="23"/>
    <w:uiPriority w:val="99"/>
    <w:semiHidden/>
    <w:unhideWhenUsed/>
    <w:qFormat/>
    <w:rsid w:val="00214E1D"/>
    <w:pPr>
      <w:spacing w:after="0" w:line="240" w:lineRule="auto"/>
    </w:pPr>
    <w:rPr>
      <w:rFonts w:ascii="Tahoma" w:eastAsia="Times New Roman" w:hAnsi="Tahoma" w:cs="Tahoma"/>
      <w:sz w:val="16"/>
      <w:szCs w:val="16"/>
      <w:lang w:val="ru-RU" w:eastAsia="uk-UA" w:bidi="en-US"/>
    </w:rPr>
  </w:style>
  <w:style w:type="character" w:customStyle="1" w:styleId="23">
    <w:name w:val="Текст у виносці Знак2"/>
    <w:basedOn w:val="a0"/>
    <w:link w:val="af6"/>
    <w:uiPriority w:val="99"/>
    <w:semiHidden/>
    <w:rsid w:val="00214E1D"/>
    <w:rPr>
      <w:rFonts w:ascii="Tahoma" w:eastAsia="Times New Roman" w:hAnsi="Tahoma" w:cs="Tahoma"/>
      <w:sz w:val="16"/>
      <w:szCs w:val="16"/>
      <w:lang w:val="ru-RU" w:eastAsia="uk-UA" w:bidi="en-US"/>
    </w:rPr>
  </w:style>
  <w:style w:type="paragraph" w:styleId="af7">
    <w:name w:val="No Spacing"/>
    <w:uiPriority w:val="1"/>
    <w:qFormat/>
    <w:rsid w:val="00214E1D"/>
    <w:pPr>
      <w:spacing w:after="0" w:line="240" w:lineRule="auto"/>
    </w:pPr>
    <w:rPr>
      <w:rFonts w:cs="Times New Roman"/>
      <w:lang w:val="ru-RU"/>
    </w:rPr>
  </w:style>
  <w:style w:type="paragraph" w:styleId="af8">
    <w:name w:val="List Paragraph"/>
    <w:basedOn w:val="a"/>
    <w:uiPriority w:val="34"/>
    <w:qFormat/>
    <w:rsid w:val="00214E1D"/>
    <w:pPr>
      <w:spacing w:after="200" w:line="276" w:lineRule="auto"/>
      <w:ind w:left="720"/>
      <w:contextualSpacing/>
    </w:pPr>
    <w:rPr>
      <w:rFonts w:ascii="Calibri" w:eastAsia="Calibri" w:hAnsi="Calibri" w:cs="Times New Roman"/>
    </w:rPr>
  </w:style>
  <w:style w:type="paragraph" w:customStyle="1" w:styleId="af9">
    <w:name w:val="Знак Знак Знак"/>
    <w:basedOn w:val="a"/>
    <w:uiPriority w:val="99"/>
    <w:semiHidden/>
    <w:qFormat/>
    <w:rsid w:val="00214E1D"/>
    <w:pPr>
      <w:spacing w:after="0" w:line="240" w:lineRule="auto"/>
    </w:pPr>
    <w:rPr>
      <w:rFonts w:ascii="Verdana" w:eastAsia="Times New Roman" w:hAnsi="Verdana" w:cs="Verdana"/>
      <w:sz w:val="20"/>
      <w:szCs w:val="20"/>
      <w:lang w:val="en-US"/>
    </w:rPr>
  </w:style>
  <w:style w:type="paragraph" w:customStyle="1" w:styleId="1d">
    <w:name w:val="Абзац списка1"/>
    <w:basedOn w:val="a"/>
    <w:uiPriority w:val="99"/>
    <w:semiHidden/>
    <w:qFormat/>
    <w:rsid w:val="00214E1D"/>
    <w:pPr>
      <w:spacing w:after="200" w:line="276" w:lineRule="auto"/>
      <w:ind w:left="720"/>
    </w:pPr>
    <w:rPr>
      <w:rFonts w:ascii="Calibri" w:eastAsia="Times New Roman" w:hAnsi="Calibri" w:cs="Calibri"/>
    </w:rPr>
  </w:style>
  <w:style w:type="paragraph" w:customStyle="1" w:styleId="1e">
    <w:name w:val="Основний текст1"/>
    <w:basedOn w:val="a"/>
    <w:semiHidden/>
    <w:qFormat/>
    <w:rsid w:val="00214E1D"/>
    <w:pPr>
      <w:shd w:val="clear" w:color="auto" w:fill="FFFFFF"/>
      <w:spacing w:before="600" w:after="240" w:line="326" w:lineRule="exact"/>
      <w:jc w:val="both"/>
    </w:pPr>
    <w:rPr>
      <w:sz w:val="26"/>
      <w:szCs w:val="26"/>
      <w:lang w:val="en-US"/>
    </w:rPr>
  </w:style>
  <w:style w:type="paragraph" w:customStyle="1" w:styleId="1f">
    <w:name w:val="Абзац списку1"/>
    <w:basedOn w:val="a"/>
    <w:uiPriority w:val="99"/>
    <w:semiHidden/>
    <w:qFormat/>
    <w:rsid w:val="00214E1D"/>
    <w:pPr>
      <w:spacing w:after="0" w:line="240" w:lineRule="auto"/>
      <w:ind w:left="720"/>
      <w:contextualSpacing/>
    </w:pPr>
    <w:rPr>
      <w:rFonts w:ascii="Times New Roman" w:eastAsia="Calibri" w:hAnsi="Times New Roman" w:cs="Times New Roman"/>
      <w:sz w:val="20"/>
      <w:szCs w:val="20"/>
      <w:lang w:eastAsia="ru-RU"/>
    </w:rPr>
  </w:style>
  <w:style w:type="paragraph" w:customStyle="1" w:styleId="1f0">
    <w:name w:val="Без интервала1"/>
    <w:uiPriority w:val="99"/>
    <w:semiHidden/>
    <w:qFormat/>
    <w:rsid w:val="00214E1D"/>
    <w:pPr>
      <w:spacing w:after="0" w:line="240" w:lineRule="auto"/>
    </w:pPr>
    <w:rPr>
      <w:rFonts w:eastAsia="Times New Roman" w:cs="Times New Roman"/>
      <w:lang w:val="ru-RU"/>
    </w:rPr>
  </w:style>
  <w:style w:type="paragraph" w:customStyle="1" w:styleId="1f1">
    <w:name w:val="Без інтервалів1"/>
    <w:uiPriority w:val="99"/>
    <w:semiHidden/>
    <w:qFormat/>
    <w:rsid w:val="00214E1D"/>
    <w:pPr>
      <w:spacing w:after="0" w:line="240" w:lineRule="auto"/>
    </w:pPr>
    <w:rPr>
      <w:rFonts w:cs="Calibri"/>
      <w:lang w:val="ru-RU"/>
    </w:rPr>
  </w:style>
  <w:style w:type="paragraph" w:customStyle="1" w:styleId="afa">
    <w:name w:val="Вміст таблиці"/>
    <w:basedOn w:val="a"/>
    <w:qFormat/>
    <w:rsid w:val="00214E1D"/>
    <w:pPr>
      <w:suppressLineNumbers/>
      <w:spacing w:after="200" w:line="276" w:lineRule="auto"/>
    </w:pPr>
    <w:rPr>
      <w:lang w:val="en-US"/>
    </w:rPr>
  </w:style>
  <w:style w:type="paragraph" w:customStyle="1" w:styleId="afb">
    <w:name w:val="Заголовок таблиці"/>
    <w:basedOn w:val="afa"/>
    <w:qFormat/>
    <w:rsid w:val="00214E1D"/>
    <w:pPr>
      <w:jc w:val="center"/>
    </w:pPr>
    <w:rPr>
      <w:b/>
      <w:bCs/>
    </w:rPr>
  </w:style>
  <w:style w:type="numbering" w:customStyle="1" w:styleId="1f2">
    <w:name w:val="Нет списка1"/>
    <w:uiPriority w:val="99"/>
    <w:semiHidden/>
    <w:unhideWhenUsed/>
    <w:qFormat/>
    <w:rsid w:val="00214E1D"/>
  </w:style>
  <w:style w:type="table" w:styleId="afc">
    <w:name w:val="Table Grid"/>
    <w:basedOn w:val="a1"/>
    <w:uiPriority w:val="39"/>
    <w:rsid w:val="00214E1D"/>
    <w:pPr>
      <w:spacing w:after="0" w:line="240" w:lineRule="auto"/>
    </w:pPr>
    <w:rPr>
      <w:sz w:val="20"/>
      <w:szCs w:val="20"/>
      <w:lang w:eastAsia="uk-UA"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0"/>
    <w:uiPriority w:val="99"/>
    <w:semiHidden/>
    <w:unhideWhenUsed/>
    <w:rsid w:val="00214E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spreadsheets/d/16NyRYEKgeQ4T5BE68La-s2gn0q2MPyIWSWx-Vdw-zmA/edit?ts=5a364195" TargetMode="External"/><Relationship Id="rId5" Type="http://schemas.openxmlformats.org/officeDocument/2006/relationships/hyperlink" Target="https://mon.gov.ua/ua/npa/pro-vnesennya-zmin-do-navchalnih-program-z-istoriyi-ukrayini-dlya-5-9-ta-10-11-klasiv-zakladiv-zagalnoyi-serednoyi-osvit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26278</Words>
  <Characters>14979</Characters>
  <Application>Microsoft Office Word</Application>
  <DocSecurity>0</DocSecurity>
  <Lines>124</Lines>
  <Paragraphs>82</Paragraphs>
  <ScaleCrop>false</ScaleCrop>
  <HeadingPairs>
    <vt:vector size="2" baseType="variant">
      <vt:variant>
        <vt:lpstr>Назва</vt:lpstr>
      </vt:variant>
      <vt:variant>
        <vt:i4>1</vt:i4>
      </vt:variant>
    </vt:vector>
  </HeadingPairs>
  <TitlesOfParts>
    <vt:vector size="1" baseType="lpstr">
      <vt:lpstr/>
    </vt:vector>
  </TitlesOfParts>
  <Company>Інститут Модернізації та Змісту освіти</Company>
  <LinksUpToDate>false</LinksUpToDate>
  <CharactersWithSpaces>41175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2020-12-08T11:30:00Z</dcterms:created>
  <dcterms:modified xsi:type="dcterms:W3CDTF">2020-12-08T11:30:00Z</dcterms:modified>
</cp:coreProperties>
</file>