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41" w:rsidRDefault="00722741" w:rsidP="00722741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proofErr w:type="spellStart"/>
      <w:r>
        <w:rPr>
          <w:color w:val="C00000"/>
          <w:sz w:val="28"/>
          <w:szCs w:val="28"/>
        </w:rPr>
        <w:t>Коронавірус</w:t>
      </w:r>
      <w:proofErr w:type="spellEnd"/>
      <w:r>
        <w:rPr>
          <w:color w:val="C00000"/>
          <w:sz w:val="28"/>
          <w:szCs w:val="28"/>
        </w:rPr>
        <w:t xml:space="preserve"> – </w:t>
      </w:r>
      <w:r w:rsidRPr="00722741">
        <w:rPr>
          <w:color w:val="000000" w:themeColor="text1"/>
          <w:sz w:val="28"/>
          <w:szCs w:val="28"/>
        </w:rPr>
        <w:t>ц</w:t>
      </w:r>
      <w:r>
        <w:rPr>
          <w:color w:val="1D2129"/>
          <w:sz w:val="28"/>
          <w:szCs w:val="28"/>
        </w:rPr>
        <w:t>е гостре вірусне захворювання,</w:t>
      </w:r>
      <w:r>
        <w:rPr>
          <w:color w:val="1D2129"/>
          <w:sz w:val="28"/>
          <w:szCs w:val="28"/>
        </w:rPr>
        <w:t xml:space="preserve"> що характеризується переважною </w:t>
      </w:r>
      <w:r>
        <w:rPr>
          <w:color w:val="1D2129"/>
          <w:sz w:val="28"/>
          <w:szCs w:val="28"/>
        </w:rPr>
        <w:t>поразкою дихальної системи і шлунково-кишкового тракту.</w:t>
      </w:r>
      <w:r>
        <w:rPr>
          <w:color w:val="1D2129"/>
          <w:sz w:val="28"/>
          <w:szCs w:val="28"/>
        </w:rPr>
        <w:br/>
        <w:t xml:space="preserve">Шановні батьки: під час карантину намагайтеся менше дозволяти дітям перебувати на вулиці, не перебувати на заходах в яких є масові скупчення людей , під час прогулянок старайтеся не контактувати з тваринами і незнайомими людьми, часто мийте руки користуйтеся антисептичними </w:t>
      </w:r>
      <w:proofErr w:type="spellStart"/>
      <w:r>
        <w:rPr>
          <w:color w:val="1D2129"/>
          <w:sz w:val="28"/>
          <w:szCs w:val="28"/>
        </w:rPr>
        <w:t>засобами,або</w:t>
      </w:r>
      <w:proofErr w:type="spellEnd"/>
      <w:r>
        <w:rPr>
          <w:color w:val="1D2129"/>
          <w:sz w:val="28"/>
          <w:szCs w:val="28"/>
        </w:rPr>
        <w:t xml:space="preserve"> спиртовими засобами.</w:t>
      </w:r>
    </w:p>
    <w:p w:rsidR="00722741" w:rsidRDefault="00722741" w:rsidP="00722741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br/>
      </w:r>
      <w:r w:rsidRPr="00722741">
        <w:rPr>
          <w:color w:val="C00000"/>
          <w:sz w:val="28"/>
          <w:szCs w:val="28"/>
        </w:rPr>
        <w:t xml:space="preserve">Як визначити на початкових стадіях </w:t>
      </w:r>
      <w:proofErr w:type="spellStart"/>
      <w:r w:rsidRPr="00722741">
        <w:rPr>
          <w:color w:val="C00000"/>
          <w:sz w:val="28"/>
          <w:szCs w:val="28"/>
        </w:rPr>
        <w:t>коронавірус</w:t>
      </w:r>
      <w:proofErr w:type="spellEnd"/>
      <w:r w:rsidRPr="00722741">
        <w:rPr>
          <w:color w:val="C00000"/>
          <w:sz w:val="28"/>
          <w:szCs w:val="28"/>
        </w:rPr>
        <w:t>?</w:t>
      </w:r>
      <w:r w:rsidRPr="00722741">
        <w:rPr>
          <w:color w:val="C00000"/>
          <w:sz w:val="28"/>
          <w:szCs w:val="28"/>
        </w:rPr>
        <w:br/>
      </w:r>
      <w:r>
        <w:rPr>
          <w:color w:val="1D2129"/>
          <w:sz w:val="28"/>
          <w:szCs w:val="28"/>
        </w:rPr>
        <w:t xml:space="preserve">На початковій стадії </w:t>
      </w:r>
      <w:proofErr w:type="spellStart"/>
      <w:r>
        <w:rPr>
          <w:color w:val="1D2129"/>
          <w:sz w:val="28"/>
          <w:szCs w:val="28"/>
        </w:rPr>
        <w:t>коронавірус</w:t>
      </w:r>
      <w:proofErr w:type="spellEnd"/>
      <w:r>
        <w:rPr>
          <w:color w:val="1D2129"/>
          <w:sz w:val="28"/>
          <w:szCs w:val="28"/>
        </w:rPr>
        <w:t xml:space="preserve"> має такі ж симптоми, що і інші гострі вірусні захворювання. Визначити можуть тільки спеціальні тести.</w:t>
      </w:r>
      <w:r>
        <w:rPr>
          <w:color w:val="1D2129"/>
          <w:sz w:val="28"/>
          <w:szCs w:val="28"/>
        </w:rPr>
        <w:br/>
        <w:t>Найпоширенішими симптомами є головний біль, кашель, лихоманка та утруднення дихання, в деяких випадках - діарея або кон'юнктивіт.</w:t>
      </w:r>
      <w:r>
        <w:rPr>
          <w:color w:val="1D2129"/>
          <w:sz w:val="28"/>
          <w:szCs w:val="28"/>
        </w:rPr>
        <w:br/>
        <w:t xml:space="preserve">Новий штам </w:t>
      </w:r>
      <w:proofErr w:type="spellStart"/>
      <w:r>
        <w:rPr>
          <w:color w:val="1D2129"/>
          <w:sz w:val="28"/>
          <w:szCs w:val="28"/>
        </w:rPr>
        <w:t>коронавірусу</w:t>
      </w:r>
      <w:proofErr w:type="spellEnd"/>
      <w:r>
        <w:rPr>
          <w:color w:val="1D2129"/>
          <w:sz w:val="28"/>
          <w:szCs w:val="28"/>
        </w:rPr>
        <w:t xml:space="preserve"> може викликати тяжку форму пневмонії. В цьому його небезпека.</w:t>
      </w:r>
      <w:r>
        <w:rPr>
          <w:color w:val="1D2129"/>
          <w:sz w:val="28"/>
          <w:szCs w:val="28"/>
        </w:rPr>
        <w:br/>
        <w:t xml:space="preserve">Важливо! Вчасне діагностування. Так як за симптоматикою </w:t>
      </w:r>
      <w:proofErr w:type="spellStart"/>
      <w:r>
        <w:rPr>
          <w:color w:val="1D2129"/>
          <w:sz w:val="28"/>
          <w:szCs w:val="28"/>
        </w:rPr>
        <w:t>коронавірус</w:t>
      </w:r>
      <w:proofErr w:type="spellEnd"/>
      <w:r>
        <w:rPr>
          <w:color w:val="1D2129"/>
          <w:sz w:val="28"/>
          <w:szCs w:val="28"/>
        </w:rPr>
        <w:t xml:space="preserve"> нічим не відрізняється від інших вірусних </w:t>
      </w:r>
      <w:proofErr w:type="spellStart"/>
      <w:r>
        <w:rPr>
          <w:color w:val="1D2129"/>
          <w:sz w:val="28"/>
          <w:szCs w:val="28"/>
        </w:rPr>
        <w:t>хвороб</w:t>
      </w:r>
      <w:proofErr w:type="spellEnd"/>
      <w:r>
        <w:rPr>
          <w:color w:val="1D2129"/>
          <w:sz w:val="28"/>
          <w:szCs w:val="28"/>
        </w:rPr>
        <w:t xml:space="preserve">, то важливо відразу звернутись до лікаря. Якщо ви протягом останні 14 днів повернулись із країни, в якій зафіксовані випадки </w:t>
      </w:r>
      <w:proofErr w:type="spellStart"/>
      <w:r>
        <w:rPr>
          <w:color w:val="1D2129"/>
          <w:sz w:val="28"/>
          <w:szCs w:val="28"/>
        </w:rPr>
        <w:t>коронавірусу</w:t>
      </w:r>
      <w:proofErr w:type="spellEnd"/>
      <w:r>
        <w:rPr>
          <w:color w:val="1D2129"/>
          <w:sz w:val="28"/>
          <w:szCs w:val="28"/>
        </w:rPr>
        <w:t xml:space="preserve"> або ж спілкувались із людиною, яка контактувала із тим, хто прибув до України з країн де зафіксовані випадки </w:t>
      </w:r>
      <w:proofErr w:type="spellStart"/>
      <w:r>
        <w:rPr>
          <w:color w:val="1D2129"/>
          <w:sz w:val="28"/>
          <w:szCs w:val="28"/>
        </w:rPr>
        <w:t>коронавірусу</w:t>
      </w:r>
      <w:proofErr w:type="spellEnd"/>
      <w:r>
        <w:rPr>
          <w:color w:val="1D2129"/>
          <w:sz w:val="28"/>
          <w:szCs w:val="28"/>
        </w:rPr>
        <w:t xml:space="preserve"> – відразу попередьте про це свого сімейного лікаря. Надалі - лікар має алгоритм дій, що робити.</w:t>
      </w:r>
    </w:p>
    <w:p w:rsidR="00722741" w:rsidRDefault="00722741" w:rsidP="00722741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br/>
      </w:r>
      <w:r w:rsidRPr="00722741">
        <w:rPr>
          <w:color w:val="C00000"/>
          <w:sz w:val="28"/>
          <w:szCs w:val="28"/>
        </w:rPr>
        <w:t>Рекомендації як убезпечити себе від зараження:</w:t>
      </w:r>
      <w:r w:rsidRPr="00722741">
        <w:rPr>
          <w:color w:val="C00000"/>
          <w:sz w:val="28"/>
          <w:szCs w:val="28"/>
        </w:rPr>
        <w:br/>
      </w:r>
      <w:r>
        <w:rPr>
          <w:color w:val="1D2129"/>
          <w:sz w:val="28"/>
          <w:szCs w:val="28"/>
        </w:rPr>
        <w:t xml:space="preserve">Миття рук з </w:t>
      </w:r>
      <w:proofErr w:type="spellStart"/>
      <w:r>
        <w:rPr>
          <w:color w:val="1D2129"/>
          <w:sz w:val="28"/>
          <w:szCs w:val="28"/>
        </w:rPr>
        <w:t>милом</w:t>
      </w:r>
      <w:proofErr w:type="spellEnd"/>
      <w:r>
        <w:rPr>
          <w:color w:val="1D2129"/>
          <w:sz w:val="28"/>
          <w:szCs w:val="28"/>
        </w:rPr>
        <w:t>: тривалість процедури — 20–40 с;</w:t>
      </w:r>
      <w:r>
        <w:rPr>
          <w:color w:val="1D2129"/>
          <w:sz w:val="28"/>
          <w:szCs w:val="28"/>
        </w:rPr>
        <w:br/>
        <w:t>вода має бути теплою (комфортної температури), а не холодною чи гарячою;</w:t>
      </w:r>
      <w:r>
        <w:rPr>
          <w:color w:val="1D2129"/>
          <w:sz w:val="28"/>
          <w:szCs w:val="28"/>
        </w:rPr>
        <w:br/>
        <w:t>обов’язкова процедура, якщо руки видимо забруднені, після приходу з вулиці, перед прийомом їжі, після відвідування туалету, якщо відсутній антисептик для рук;</w:t>
      </w:r>
      <w:r>
        <w:rPr>
          <w:color w:val="1D2129"/>
          <w:sz w:val="28"/>
          <w:szCs w:val="28"/>
        </w:rPr>
        <w:br/>
      </w:r>
    </w:p>
    <w:p w:rsidR="00722741" w:rsidRDefault="00722741" w:rsidP="00722741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 w:rsidRPr="00722741">
        <w:rPr>
          <w:color w:val="C00000"/>
          <w:sz w:val="28"/>
          <w:szCs w:val="28"/>
        </w:rPr>
        <w:t>Обробка рук спиртовмісним антисептиком:</w:t>
      </w:r>
      <w:r w:rsidRPr="00722741">
        <w:rPr>
          <w:color w:val="C00000"/>
          <w:sz w:val="28"/>
          <w:szCs w:val="28"/>
        </w:rPr>
        <w:br/>
      </w:r>
      <w:r>
        <w:rPr>
          <w:color w:val="1D2129"/>
          <w:sz w:val="28"/>
          <w:szCs w:val="28"/>
        </w:rPr>
        <w:t xml:space="preserve">спиртовмісний антисептик для рук — розчин із вмістом спирту 60–80% або із 2% </w:t>
      </w:r>
      <w:proofErr w:type="spellStart"/>
      <w:r>
        <w:rPr>
          <w:color w:val="1D2129"/>
          <w:sz w:val="28"/>
          <w:szCs w:val="28"/>
        </w:rPr>
        <w:t>хлоргексидину</w:t>
      </w:r>
      <w:proofErr w:type="spellEnd"/>
      <w:r>
        <w:rPr>
          <w:color w:val="1D2129"/>
          <w:sz w:val="28"/>
          <w:szCs w:val="28"/>
        </w:rPr>
        <w:t xml:space="preserve"> (інші засоби, що реалізують як «антисептик для рук», наприклад настій ромашки або розчини із 40% вмістом спирту, не є такими);</w:t>
      </w:r>
      <w:r>
        <w:rPr>
          <w:color w:val="1D2129"/>
          <w:sz w:val="28"/>
          <w:szCs w:val="28"/>
        </w:rPr>
        <w:br/>
        <w:t xml:space="preserve">антисептик має покривати всю поверхню шкіри рук (в середньому на одну обробку слід використовувати 3 мл розчину, а це 24–27 «пшиків» кишеньковим </w:t>
      </w:r>
      <w:proofErr w:type="spellStart"/>
      <w:r>
        <w:rPr>
          <w:color w:val="1D2129"/>
          <w:sz w:val="28"/>
          <w:szCs w:val="28"/>
        </w:rPr>
        <w:t>диспенсером</w:t>
      </w:r>
      <w:proofErr w:type="spellEnd"/>
      <w:r>
        <w:rPr>
          <w:color w:val="1D2129"/>
          <w:sz w:val="28"/>
          <w:szCs w:val="28"/>
        </w:rPr>
        <w:t>, тому рекомендовано його просто наливати в долоню);</w:t>
      </w:r>
      <w:r>
        <w:rPr>
          <w:color w:val="1D2129"/>
          <w:sz w:val="28"/>
          <w:szCs w:val="28"/>
        </w:rPr>
        <w:br/>
        <w:t>тривалість обробки — близько 30 с;</w:t>
      </w:r>
      <w:r>
        <w:rPr>
          <w:color w:val="1D2129"/>
          <w:sz w:val="28"/>
          <w:szCs w:val="28"/>
        </w:rPr>
        <w:br/>
        <w:t>особливу увагу приділіть нігтям (там накопичується найбільше бруду);</w:t>
      </w:r>
      <w:r>
        <w:rPr>
          <w:color w:val="1D2129"/>
          <w:sz w:val="28"/>
          <w:szCs w:val="28"/>
        </w:rPr>
        <w:br/>
        <w:t>обов’язкова процедура в разі будь-яких контактів із (потенційно) забрудненими об’єктами;</w:t>
      </w:r>
      <w:r>
        <w:rPr>
          <w:color w:val="1D2129"/>
          <w:sz w:val="28"/>
          <w:szCs w:val="28"/>
        </w:rPr>
        <w:br/>
        <w:t xml:space="preserve">у разі частого користування антисептиком застосовуйте крем для рук, щоб уникнути підсушування та утворення </w:t>
      </w:r>
      <w:proofErr w:type="spellStart"/>
      <w:r>
        <w:rPr>
          <w:color w:val="1D2129"/>
          <w:sz w:val="28"/>
          <w:szCs w:val="28"/>
        </w:rPr>
        <w:t>тріщин</w:t>
      </w:r>
      <w:proofErr w:type="spellEnd"/>
      <w:r>
        <w:rPr>
          <w:color w:val="1D2129"/>
          <w:sz w:val="28"/>
          <w:szCs w:val="28"/>
        </w:rPr>
        <w:t xml:space="preserve"> шкіри;</w:t>
      </w:r>
      <w:r>
        <w:rPr>
          <w:color w:val="1D2129"/>
          <w:sz w:val="28"/>
          <w:szCs w:val="28"/>
        </w:rPr>
        <w:br/>
      </w:r>
      <w:r>
        <w:rPr>
          <w:color w:val="1D2129"/>
          <w:sz w:val="28"/>
          <w:szCs w:val="28"/>
        </w:rPr>
        <w:lastRenderedPageBreak/>
        <w:t>контролюйте доступ маленьких дітей до антисептика (він містить спирт і токсичний для прийому всередину).</w:t>
      </w:r>
      <w:r>
        <w:rPr>
          <w:color w:val="1D2129"/>
          <w:sz w:val="28"/>
          <w:szCs w:val="28"/>
        </w:rPr>
        <w:br/>
        <w:t>Уникайте скупчення людей.</w:t>
      </w:r>
      <w:r>
        <w:rPr>
          <w:color w:val="1D2129"/>
          <w:sz w:val="28"/>
          <w:szCs w:val="28"/>
        </w:rPr>
        <w:br/>
        <w:t>Якщо ви захворіли, залишайтеся вдома і зверніться до лікаря.</w:t>
      </w:r>
      <w:r>
        <w:rPr>
          <w:color w:val="1D2129"/>
          <w:sz w:val="28"/>
          <w:szCs w:val="28"/>
        </w:rPr>
        <w:br/>
        <w:t>Використовуйте захисну маску:</w:t>
      </w:r>
      <w:r>
        <w:rPr>
          <w:color w:val="1D2129"/>
          <w:sz w:val="28"/>
          <w:szCs w:val="28"/>
        </w:rPr>
        <w:br/>
        <w:t>обов’язково — якщо захворіли і маєте респіраторні симптоми (кашель, нежить);</w:t>
      </w:r>
      <w:r>
        <w:rPr>
          <w:color w:val="1D2129"/>
          <w:sz w:val="28"/>
          <w:szCs w:val="28"/>
        </w:rPr>
        <w:br/>
        <w:t>якщо перебуваєте у місцях великого скупчення людей — з метою додаткового захисту.</w:t>
      </w:r>
      <w:r>
        <w:rPr>
          <w:color w:val="1D2129"/>
          <w:sz w:val="28"/>
          <w:szCs w:val="28"/>
        </w:rPr>
        <w:br/>
      </w:r>
    </w:p>
    <w:p w:rsidR="00722741" w:rsidRPr="00722741" w:rsidRDefault="00722741" w:rsidP="00722741">
      <w:pPr>
        <w:pStyle w:val="a3"/>
        <w:shd w:val="clear" w:color="auto" w:fill="FFFFFF"/>
        <w:spacing w:before="0" w:beforeAutospacing="0" w:after="90" w:afterAutospacing="0"/>
        <w:rPr>
          <w:color w:val="C00000"/>
          <w:sz w:val="28"/>
          <w:szCs w:val="28"/>
        </w:rPr>
      </w:pPr>
      <w:r w:rsidRPr="00722741">
        <w:rPr>
          <w:color w:val="C00000"/>
          <w:sz w:val="28"/>
          <w:szCs w:val="28"/>
        </w:rPr>
        <w:t>Використовуйте маску правильно:</w:t>
      </w:r>
      <w:bookmarkStart w:id="0" w:name="_GoBack"/>
      <w:bookmarkEnd w:id="0"/>
    </w:p>
    <w:p w:rsidR="00722741" w:rsidRDefault="00722741" w:rsidP="00722741">
      <w:pPr>
        <w:pStyle w:val="a3"/>
        <w:shd w:val="clear" w:color="auto" w:fill="FFFFFF"/>
        <w:spacing w:before="90" w:beforeAutospacing="0" w:after="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вона має щільно прилягати, без відступів по краях;</w:t>
      </w:r>
      <w:r>
        <w:rPr>
          <w:color w:val="1D2129"/>
          <w:sz w:val="28"/>
          <w:szCs w:val="28"/>
        </w:rPr>
        <w:br/>
        <w:t>заміняйте маску, щойно вона стала вологою;</w:t>
      </w:r>
      <w:r>
        <w:rPr>
          <w:color w:val="1D2129"/>
          <w:sz w:val="28"/>
          <w:szCs w:val="28"/>
        </w:rPr>
        <w:br/>
        <w:t xml:space="preserve">не чіпайте зовнішню частину маски руками, а якщо доторкнулися, помийте руки з </w:t>
      </w:r>
      <w:proofErr w:type="spellStart"/>
      <w:r>
        <w:rPr>
          <w:color w:val="1D2129"/>
          <w:sz w:val="28"/>
          <w:szCs w:val="28"/>
        </w:rPr>
        <w:t>милом</w:t>
      </w:r>
      <w:proofErr w:type="spellEnd"/>
      <w:r>
        <w:rPr>
          <w:color w:val="1D2129"/>
          <w:sz w:val="28"/>
          <w:szCs w:val="28"/>
        </w:rPr>
        <w:t xml:space="preserve"> чи обробіть спиртовмісним антисептиком;</w:t>
      </w:r>
      <w:r>
        <w:rPr>
          <w:color w:val="1D2129"/>
          <w:sz w:val="28"/>
          <w:szCs w:val="28"/>
        </w:rPr>
        <w:br/>
        <w:t>заміняйте маску що чотири години;</w:t>
      </w:r>
      <w:r>
        <w:rPr>
          <w:color w:val="1D2129"/>
          <w:sz w:val="28"/>
          <w:szCs w:val="28"/>
        </w:rPr>
        <w:br/>
        <w:t xml:space="preserve">не використовуйте маску </w:t>
      </w:r>
      <w:proofErr w:type="spellStart"/>
      <w:r>
        <w:rPr>
          <w:color w:val="1D2129"/>
          <w:sz w:val="28"/>
          <w:szCs w:val="28"/>
        </w:rPr>
        <w:t>повторн</w:t>
      </w:r>
      <w:proofErr w:type="spellEnd"/>
    </w:p>
    <w:p w:rsidR="00722741" w:rsidRDefault="00722741" w:rsidP="00722741"/>
    <w:p w:rsidR="00E02939" w:rsidRDefault="00E02939"/>
    <w:sectPr w:rsidR="00E0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B7"/>
    <w:rsid w:val="002E50B7"/>
    <w:rsid w:val="00722741"/>
    <w:rsid w:val="00E0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2EF47-FD9E-4CCA-8131-07686090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4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2020-05-20T11:26:00Z</dcterms:created>
  <dcterms:modified xsi:type="dcterms:W3CDTF">2020-05-20T11:28:00Z</dcterms:modified>
</cp:coreProperties>
</file>